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pStyle w:val="BodyText"/>
        <w:ind w:left="2563"/>
        <w:spacing w:before="139" w:line="219" w:lineRule="auto"/>
        <w:outlineLvl w:val="0"/>
        <w:rPr>
          <w:sz w:val="32"/>
          <w:szCs w:val="32"/>
        </w:rPr>
      </w:pPr>
      <w:r>
        <w:rPr>
          <w:sz w:val="32"/>
          <w:szCs w:val="32"/>
          <w:b/>
          <w:bCs/>
          <w:spacing w:val="-3"/>
        </w:rPr>
        <w:t>传感器综合实验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-3"/>
        </w:rPr>
        <w:t>-</w:t>
      </w:r>
      <w:r>
        <w:rPr>
          <w:sz w:val="32"/>
          <w:szCs w:val="32"/>
          <w:b/>
          <w:bCs/>
          <w:spacing w:val="-3"/>
        </w:rPr>
        <w:t>实验台简介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4995" w:lineRule="exact"/>
        <w:rPr/>
      </w:pPr>
      <w:r>
        <w:rPr>
          <w:position w:val="-99"/>
        </w:rPr>
        <w:drawing>
          <wp:inline distT="0" distB="0" distL="0" distR="0">
            <wp:extent cx="5486398" cy="3171824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6398" cy="317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4"/>
        <w:spacing w:before="205" w:line="220" w:lineRule="auto"/>
        <w:rPr/>
      </w:pPr>
      <w:r>
        <w:rPr>
          <w:rFonts w:ascii="Times New Roman" w:hAnsi="Times New Roman" w:eastAsia="Times New Roman" w:cs="Times New Roman"/>
          <w:spacing w:val="-5"/>
        </w:rPr>
        <w:t>1</w:t>
      </w:r>
      <w:r>
        <w:rPr>
          <w:spacing w:val="-5"/>
        </w:rPr>
        <w:t>、信号发生模块</w:t>
      </w:r>
    </w:p>
    <w:p>
      <w:pPr>
        <w:pStyle w:val="BodyText"/>
        <w:ind w:left="430" w:right="79" w:hanging="412"/>
        <w:spacing w:before="55" w:line="262" w:lineRule="auto"/>
        <w:rPr/>
      </w:pPr>
      <w:r>
        <w:rPr>
          <w:position w:val="-4"/>
        </w:rPr>
        <w:drawing>
          <wp:inline distT="0" distB="0" distL="0" distR="0">
            <wp:extent cx="94678" cy="148018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78" cy="1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</w:rPr>
        <w:t xml:space="preserve">  </w:t>
      </w:r>
      <w:r>
        <w:rPr>
          <w:spacing w:val="-5"/>
        </w:rPr>
        <w:t>低频振荡器：低频信号（</w:t>
      </w:r>
      <w:r>
        <w:rPr>
          <w:rFonts w:ascii="Times New Roman" w:hAnsi="Times New Roman" w:eastAsia="Times New Roman" w:cs="Times New Roman"/>
          <w:spacing w:val="-5"/>
        </w:rPr>
        <w:t>1-30Hz</w:t>
      </w:r>
      <w:r>
        <w:rPr>
          <w:spacing w:val="-54"/>
        </w:rPr>
        <w:t>），</w:t>
      </w:r>
      <w:r>
        <w:rPr>
          <w:spacing w:val="-5"/>
        </w:rPr>
        <w:t>作为振动台的</w:t>
      </w:r>
      <w:r>
        <w:rPr>
          <w:spacing w:val="-6"/>
        </w:rPr>
        <w:t>激励源，幅值、频率可调，</w:t>
      </w:r>
      <w:r>
        <w:rPr>
          <w:spacing w:val="50"/>
        </w:rPr>
        <w:t xml:space="preserve"> </w:t>
      </w:r>
      <w:r>
        <w:rPr>
          <w:spacing w:val="-6"/>
        </w:rPr>
        <w:t>小拨杆左右档位分</w:t>
      </w:r>
      <w:r>
        <w:rPr>
          <w:spacing w:val="-3"/>
        </w:rPr>
        <w:t>别控制振荡线圈</w:t>
      </w:r>
      <w:r>
        <w:rPr>
          <w:spacing w:val="-47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I</w:t>
      </w:r>
      <w:r>
        <w:rPr>
          <w:spacing w:val="-3"/>
        </w:rPr>
        <w:t>（中间振动台：搭载压电传感器、磁电式传感器、电感式</w:t>
      </w:r>
      <w:r>
        <w:rPr>
          <w:spacing w:val="-4"/>
        </w:rPr>
        <w:t>传感器磁芯）、振荡</w:t>
      </w:r>
      <w:r>
        <w:rPr>
          <w:spacing w:val="-1"/>
        </w:rPr>
        <w:t>线圈</w:t>
      </w:r>
      <w:r>
        <w:rPr>
          <w:spacing w:val="-34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II</w:t>
      </w:r>
      <w:r>
        <w:rPr>
          <w:spacing w:val="-1"/>
        </w:rPr>
        <w:t>（右边振动台：搭载霍尔传感器、电容式传感器）的振动。在做静态实验时，拨杆调至</w:t>
      </w:r>
      <w:r>
        <w:rPr>
          <w:spacing w:val="-2"/>
        </w:rPr>
        <w:t>中间</w:t>
      </w:r>
      <w:r>
        <w:rPr>
          <w:spacing w:val="-38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OFF </w:t>
      </w:r>
      <w:r>
        <w:rPr>
          <w:spacing w:val="-2"/>
        </w:rPr>
        <w:t>档位，使振动台保持静止，防止振坏螺旋测微器。</w:t>
      </w:r>
    </w:p>
    <w:p>
      <w:pPr>
        <w:pStyle w:val="BodyText"/>
        <w:spacing w:before="55" w:line="223" w:lineRule="auto"/>
        <w:jc w:val="right"/>
        <w:rPr/>
      </w:pPr>
      <w:r>
        <w:rPr>
          <w:position w:val="-4"/>
        </w:rPr>
        <w:drawing>
          <wp:inline distT="0" distB="0" distL="0" distR="0">
            <wp:extent cx="94678" cy="148018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78" cy="1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</w:rPr>
        <w:t xml:space="preserve">  </w:t>
      </w:r>
      <w:r>
        <w:rPr>
          <w:spacing w:val="1"/>
        </w:rPr>
        <w:t>音频振荡器：高频信号（</w:t>
      </w:r>
      <w:r>
        <w:rPr>
          <w:rFonts w:ascii="Times New Roman" w:hAnsi="Times New Roman" w:eastAsia="Times New Roman" w:cs="Times New Roman"/>
          <w:spacing w:val="1"/>
        </w:rPr>
        <w:t>100-10</w:t>
      </w:r>
      <w:r>
        <w:rPr>
          <w:rFonts w:ascii="Times New Roman" w:hAnsi="Times New Roman" w:eastAsia="Times New Roman" w:cs="Times New Roman"/>
        </w:rPr>
        <w:t>KHz</w:t>
      </w:r>
      <w:r>
        <w:rPr>
          <w:spacing w:val="-44"/>
        </w:rPr>
        <w:t>），</w:t>
      </w:r>
      <w:r>
        <w:rPr>
          <w:spacing w:val="1"/>
        </w:rPr>
        <w:t>一般作为信号调理部分的参考信号，幅</w:t>
      </w:r>
      <w:r>
        <w:rPr/>
        <w:t>值、频率可调。</w:t>
      </w:r>
    </w:p>
    <w:p>
      <w:pPr>
        <w:pStyle w:val="BodyText"/>
        <w:ind w:left="17"/>
        <w:spacing w:before="58" w:line="223" w:lineRule="auto"/>
        <w:rPr/>
      </w:pPr>
      <w:r>
        <w:rPr>
          <w:position w:val="-4"/>
        </w:rPr>
        <w:drawing>
          <wp:inline distT="0" distB="0" distL="0" distR="0">
            <wp:extent cx="94678" cy="148018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78" cy="1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</w:rPr>
        <w:t xml:space="preserve">  </w:t>
      </w:r>
      <w:r>
        <w:rPr>
          <w:spacing w:val="-3"/>
        </w:rPr>
        <w:t>直流电源模块：正负电压可调，</w:t>
      </w:r>
      <w:r>
        <w:rPr>
          <w:spacing w:val="-71"/>
        </w:rPr>
        <w:t xml:space="preserve"> </w:t>
      </w:r>
      <w:r>
        <w:rPr>
          <w:spacing w:val="-3"/>
        </w:rPr>
        <w:t>±15V</w:t>
      </w:r>
      <w:r>
        <w:rPr>
          <w:spacing w:val="-43"/>
        </w:rPr>
        <w:t xml:space="preserve"> </w:t>
      </w:r>
      <w:r>
        <w:rPr>
          <w:spacing w:val="-3"/>
        </w:rPr>
        <w:t>稳压电源。</w:t>
      </w:r>
    </w:p>
    <w:p>
      <w:pPr>
        <w:pStyle w:val="BodyText"/>
        <w:ind w:left="4"/>
        <w:spacing w:before="66" w:line="220" w:lineRule="auto"/>
        <w:rPr/>
      </w:pPr>
      <w:r>
        <w:rPr>
          <w:rFonts w:ascii="Times New Roman" w:hAnsi="Times New Roman" w:eastAsia="Times New Roman" w:cs="Times New Roman"/>
          <w:spacing w:val="-2"/>
        </w:rPr>
        <w:t>2</w:t>
      </w:r>
      <w:r>
        <w:rPr>
          <w:spacing w:val="-2"/>
        </w:rPr>
        <w:t>、信号测试模块</w:t>
      </w:r>
    </w:p>
    <w:p>
      <w:pPr>
        <w:pStyle w:val="BodyText"/>
        <w:ind w:left="17"/>
        <w:spacing w:before="54" w:line="223" w:lineRule="auto"/>
        <w:rPr/>
      </w:pPr>
      <w:r>
        <w:rPr>
          <w:position w:val="-4"/>
        </w:rPr>
        <w:drawing>
          <wp:inline distT="0" distB="0" distL="0" distR="0">
            <wp:extent cx="94678" cy="148018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78" cy="1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</w:rPr>
        <w:t xml:space="preserve">  </w:t>
      </w:r>
      <w:r>
        <w:rPr>
          <w:spacing w:val="-2"/>
        </w:rPr>
        <w:t>电压值：</w:t>
      </w:r>
      <w:r>
        <w:rPr>
          <w:rFonts w:ascii="Times New Roman" w:hAnsi="Times New Roman" w:eastAsia="Times New Roman" w:cs="Times New Roman"/>
          <w:spacing w:val="-2"/>
        </w:rPr>
        <w:t>3 </w:t>
      </w:r>
      <w:r>
        <w:rPr>
          <w:spacing w:val="-2"/>
        </w:rPr>
        <w:t>个不同档位，使用时从大的档位慢慢往</w:t>
      </w:r>
      <w:r>
        <w:rPr>
          <w:spacing w:val="-3"/>
        </w:rPr>
        <w:t>小档位调整。</w:t>
      </w:r>
    </w:p>
    <w:p>
      <w:pPr>
        <w:pStyle w:val="BodyText"/>
        <w:ind w:left="17"/>
        <w:spacing w:before="59" w:line="223" w:lineRule="auto"/>
        <w:rPr/>
      </w:pPr>
      <w:r>
        <w:rPr>
          <w:position w:val="-4"/>
        </w:rPr>
        <w:drawing>
          <wp:inline distT="0" distB="0" distL="0" distR="0">
            <wp:extent cx="94678" cy="148018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78" cy="1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6"/>
        </w:rPr>
        <w:t xml:space="preserve">  </w:t>
      </w:r>
      <w:r>
        <w:rPr>
          <w:spacing w:val="-2"/>
        </w:rPr>
        <w:t>频率</w:t>
      </w:r>
      <w:r>
        <w:rPr>
          <w:rFonts w:ascii="Times New Roman" w:hAnsi="Times New Roman" w:eastAsia="Times New Roman" w:cs="Times New Roman"/>
          <w:spacing w:val="-2"/>
        </w:rPr>
        <w:t>/</w:t>
      </w:r>
      <w:r>
        <w:rPr>
          <w:spacing w:val="-2"/>
        </w:rPr>
        <w:t>转速</w:t>
      </w:r>
    </w:p>
    <w:p>
      <w:pPr>
        <w:pStyle w:val="BodyText"/>
        <w:ind w:left="17"/>
        <w:spacing w:before="58" w:line="223" w:lineRule="auto"/>
        <w:rPr/>
      </w:pPr>
      <w:r>
        <w:rPr>
          <w:position w:val="-4"/>
        </w:rPr>
        <w:drawing>
          <wp:inline distT="0" distB="0" distL="0" distR="0">
            <wp:extent cx="94678" cy="148018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78" cy="1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</w:rPr>
        <w:t xml:space="preserve">  </w:t>
      </w:r>
      <w:r>
        <w:rPr>
          <w:spacing w:val="-3"/>
        </w:rPr>
        <w:t>压力值</w:t>
      </w:r>
    </w:p>
    <w:p>
      <w:pPr>
        <w:pStyle w:val="BodyText"/>
        <w:ind w:left="8"/>
        <w:spacing w:before="66" w:line="219" w:lineRule="auto"/>
        <w:rPr/>
      </w:pPr>
      <w:r>
        <w:rPr>
          <w:rFonts w:ascii="Times New Roman" w:hAnsi="Times New Roman" w:eastAsia="Times New Roman" w:cs="Times New Roman"/>
          <w:spacing w:val="-2"/>
        </w:rPr>
        <w:t>3</w:t>
      </w:r>
      <w:r>
        <w:rPr>
          <w:spacing w:val="-2"/>
        </w:rPr>
        <w:t>、传感器信号模块</w:t>
      </w:r>
    </w:p>
    <w:p>
      <w:pPr>
        <w:pStyle w:val="BodyText"/>
        <w:ind w:left="6"/>
        <w:spacing w:before="63" w:line="219" w:lineRule="auto"/>
        <w:rPr/>
      </w:pPr>
      <w:r>
        <w:rPr>
          <w:spacing w:val="-1"/>
        </w:rPr>
        <w:t>将各种不同传感器的信号端引出，方便后续测量</w:t>
      </w:r>
    </w:p>
    <w:p>
      <w:pPr>
        <w:pStyle w:val="BodyText"/>
        <w:ind w:left="3"/>
        <w:spacing w:before="63" w:line="220" w:lineRule="auto"/>
        <w:rPr/>
      </w:pPr>
      <w:r>
        <w:rPr>
          <w:rFonts w:ascii="Times New Roman" w:hAnsi="Times New Roman" w:eastAsia="Times New Roman" w:cs="Times New Roman"/>
          <w:spacing w:val="-2"/>
        </w:rPr>
        <w:t>4</w:t>
      </w:r>
      <w:r>
        <w:rPr>
          <w:spacing w:val="-2"/>
        </w:rPr>
        <w:t>、信号处理模块</w:t>
      </w:r>
    </w:p>
    <w:p>
      <w:pPr>
        <w:pStyle w:val="BodyText"/>
        <w:ind w:left="7"/>
        <w:spacing w:before="62" w:line="220" w:lineRule="auto"/>
        <w:rPr/>
      </w:pPr>
      <w:r>
        <w:rPr>
          <w:spacing w:val="-2"/>
        </w:rPr>
        <w:t>对被测信号进行调理，如信号转换、信号放大、滤波等。</w:t>
      </w:r>
    </w:p>
    <w:p>
      <w:pPr>
        <w:pStyle w:val="BodyText"/>
        <w:ind w:left="12"/>
        <w:spacing w:before="163" w:line="220" w:lineRule="auto"/>
        <w:rPr>
          <w:sz w:val="32"/>
          <w:szCs w:val="32"/>
        </w:rPr>
      </w:pPr>
      <w:r>
        <w:rPr>
          <w:sz w:val="32"/>
          <w:szCs w:val="32"/>
          <w:b/>
          <w:bCs/>
          <w:spacing w:val="-13"/>
        </w:rPr>
        <w:t>注意事项：</w:t>
      </w:r>
    </w:p>
    <w:p>
      <w:pPr>
        <w:pStyle w:val="BodyText"/>
        <w:ind w:left="428" w:right="83" w:hanging="404"/>
        <w:spacing w:before="140" w:line="247" w:lineRule="auto"/>
        <w:rPr/>
      </w:pPr>
      <w:r>
        <w:rPr>
          <w:rFonts w:ascii="Times New Roman" w:hAnsi="Times New Roman" w:eastAsia="Times New Roman" w:cs="Times New Roman"/>
          <w:spacing w:val="-4"/>
        </w:rPr>
        <w:t>1</w:t>
      </w:r>
      <w:r>
        <w:rPr>
          <w:rFonts w:ascii="Times New Roman" w:hAnsi="Times New Roman" w:eastAsia="Times New Roman" w:cs="Times New Roman"/>
          <w:spacing w:val="-28"/>
        </w:rPr>
        <w:t xml:space="preserve"> </w:t>
      </w:r>
      <w:r>
        <w:rPr>
          <w:spacing w:val="-4"/>
        </w:rPr>
        <w:t>、 差动放大器，</w:t>
      </w:r>
      <w:r>
        <w:rPr>
          <w:b/>
          <w:bCs/>
          <w:color w:val="FF0000"/>
          <w:spacing w:val="-4"/>
        </w:rPr>
        <w:t>逆时针旋到底增益最大</w:t>
      </w:r>
      <w:r>
        <w:rPr>
          <w:spacing w:val="-4"/>
        </w:rPr>
        <w:t>，差动放大器需要</w:t>
      </w:r>
      <w:r>
        <w:rPr>
          <w:b/>
          <w:bCs/>
          <w:color w:val="FF0000"/>
          <w:spacing w:val="-4"/>
        </w:rPr>
        <w:t>先调零</w:t>
      </w:r>
      <w:r>
        <w:rPr>
          <w:spacing w:val="-4"/>
        </w:rPr>
        <w:t>，再接入电路。差动放大器</w:t>
      </w:r>
      <w:r>
        <w:rPr>
          <w:spacing w:val="-47"/>
        </w:rPr>
        <w:t xml:space="preserve"> </w:t>
      </w:r>
      <w:r>
        <w:rPr>
          <w:rFonts w:ascii="Times New Roman" w:hAnsi="Times New Roman" w:eastAsia="Times New Roman" w:cs="Times New Roman"/>
          <w:spacing w:val="-4"/>
        </w:rPr>
        <w:t>I</w:t>
      </w:r>
      <w:r>
        <w:rPr>
          <w:spacing w:val="-4"/>
        </w:rPr>
        <w:t>、差</w:t>
      </w:r>
      <w:r>
        <w:rPr>
          <w:spacing w:val="-2"/>
        </w:rPr>
        <w:t>动放大器</w:t>
      </w:r>
      <w:r>
        <w:rPr>
          <w:spacing w:val="-47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II</w:t>
      </w:r>
      <w:r>
        <w:rPr>
          <w:rFonts w:ascii="Times New Roman" w:hAnsi="Times New Roman" w:eastAsia="Times New Roman" w:cs="Times New Roman"/>
          <w:spacing w:val="25"/>
        </w:rPr>
        <w:t xml:space="preserve"> </w:t>
      </w:r>
      <w:r>
        <w:rPr>
          <w:spacing w:val="-2"/>
        </w:rPr>
        <w:t>的放大倍数是不一样的，请根据实验指导书要</w:t>
      </w:r>
      <w:r>
        <w:rPr>
          <w:spacing w:val="-3"/>
        </w:rPr>
        <w:t>求进行选择。</w:t>
      </w:r>
    </w:p>
    <w:p>
      <w:pPr>
        <w:pStyle w:val="BodyText"/>
        <w:ind w:left="426" w:right="110" w:hanging="422"/>
        <w:spacing w:before="61" w:line="261" w:lineRule="auto"/>
        <w:rPr/>
      </w:pPr>
      <w:r>
        <w:rPr>
          <w:rFonts w:ascii="Times New Roman" w:hAnsi="Times New Roman" w:eastAsia="Times New Roman" w:cs="Times New Roman"/>
          <w:spacing w:val="-5"/>
        </w:rPr>
        <w:t>2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5"/>
        </w:rPr>
        <w:t>、 实验电路板所有的地，请在使用过程中接一起，防</w:t>
      </w:r>
      <w:r>
        <w:rPr>
          <w:spacing w:val="-6"/>
        </w:rPr>
        <w:t>止电路板的地没有共到一起。模块是否共地，</w:t>
      </w:r>
      <w:r>
        <w:rPr/>
        <w:t>可以通过万用表的二极管</w:t>
      </w:r>
      <w:r>
        <w:rPr/>
        <w:drawing>
          <wp:inline distT="0" distB="0" distL="0" distR="0">
            <wp:extent cx="276757" cy="106481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757" cy="10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档位进行判别。信号处理</w:t>
      </w:r>
      <w:r>
        <w:rPr>
          <w:spacing w:val="-1"/>
        </w:rPr>
        <w:t>模块的地⊥与直流电源的±15V</w:t>
      </w:r>
      <w:r>
        <w:rPr>
          <w:spacing w:val="-44"/>
        </w:rPr>
        <w:t xml:space="preserve"> </w:t>
      </w:r>
      <w:r>
        <w:rPr>
          <w:spacing w:val="-1"/>
        </w:rPr>
        <w:t>稳压电</w:t>
      </w:r>
      <w:r>
        <w:rPr/>
        <w:t>源模块共地；低频振荡器的地⊥与音频振荡器的地⊥共地；直流电源正负</w:t>
      </w:r>
      <w:r>
        <w:rPr>
          <w:spacing w:val="-1"/>
        </w:rPr>
        <w:t>可调电源模块的⊥与</w:t>
      </w:r>
      <w:r>
        <w:rPr>
          <w:spacing w:val="-2"/>
        </w:rPr>
        <w:t>其他地均不共地，需要外部用导线相连接。</w:t>
      </w:r>
    </w:p>
    <w:p>
      <w:pPr>
        <w:pStyle w:val="BodyText"/>
        <w:ind w:left="8"/>
        <w:spacing w:before="62" w:line="220" w:lineRule="auto"/>
        <w:rPr/>
      </w:pPr>
      <w:r>
        <w:rPr>
          <w:rFonts w:ascii="Times New Roman" w:hAnsi="Times New Roman" w:eastAsia="Times New Roman" w:cs="Times New Roman"/>
          <w:spacing w:val="-2"/>
        </w:rPr>
        <w:t>3</w:t>
      </w:r>
      <w:r>
        <w:rPr>
          <w:rFonts w:ascii="Times New Roman" w:hAnsi="Times New Roman" w:eastAsia="Times New Roman" w:cs="Times New Roman"/>
          <w:spacing w:val="-12"/>
        </w:rPr>
        <w:t xml:space="preserve"> </w:t>
      </w:r>
      <w:r>
        <w:rPr>
          <w:spacing w:val="-2"/>
        </w:rPr>
        <w:t>、 能用短的连接线就不用长的，不要两根线拼接使用</w:t>
      </w:r>
    </w:p>
    <w:p>
      <w:pPr>
        <w:pStyle w:val="BodyText"/>
        <w:ind w:left="3"/>
        <w:spacing w:before="63" w:line="218" w:lineRule="auto"/>
        <w:rPr/>
      </w:pPr>
      <w:r>
        <w:rPr>
          <w:rFonts w:ascii="Times New Roman" w:hAnsi="Times New Roman" w:eastAsia="Times New Roman" w:cs="Times New Roman"/>
          <w:spacing w:val="-1"/>
        </w:rPr>
        <w:t>4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1"/>
        </w:rPr>
        <w:t>、 实验过程多记录，有些需要拍照说明，请选</w:t>
      </w:r>
      <w:r>
        <w:rPr>
          <w:spacing w:val="-2"/>
        </w:rPr>
        <w:t>取合适素材，完成最终实验报告电子版。</w:t>
      </w:r>
    </w:p>
    <w:p>
      <w:pPr>
        <w:pStyle w:val="BodyText"/>
        <w:ind w:left="10"/>
        <w:spacing w:before="63" w:line="220" w:lineRule="auto"/>
        <w:rPr/>
      </w:pPr>
      <w:r>
        <w:rPr>
          <w:rFonts w:ascii="Times New Roman" w:hAnsi="Times New Roman" w:eastAsia="Times New Roman" w:cs="Times New Roman"/>
          <w:spacing w:val="-6"/>
        </w:rPr>
        <w:t>5</w:t>
      </w:r>
      <w:r>
        <w:rPr>
          <w:rFonts w:ascii="Times New Roman" w:hAnsi="Times New Roman" w:eastAsia="Times New Roman" w:cs="Times New Roman"/>
          <w:spacing w:val="-24"/>
        </w:rPr>
        <w:t xml:space="preserve"> </w:t>
      </w:r>
      <w:r>
        <w:rPr>
          <w:spacing w:val="-6"/>
        </w:rPr>
        <w:t>、 保持实验台整洁。</w:t>
      </w:r>
    </w:p>
    <w:p>
      <w:pPr>
        <w:spacing w:line="220" w:lineRule="auto"/>
        <w:sectPr>
          <w:footerReference w:type="default" r:id="rId1"/>
          <w:pgSz w:w="11907" w:h="16839"/>
          <w:pgMar w:top="1431" w:right="1347" w:bottom="1000" w:left="1417" w:header="0" w:footer="787" w:gutter="0"/>
        </w:sectPr>
        <w:rPr/>
      </w:pPr>
    </w:p>
    <w:p>
      <w:pPr>
        <w:pStyle w:val="BodyText"/>
        <w:ind w:left="1918"/>
        <w:spacing w:before="139" w:line="219" w:lineRule="auto"/>
        <w:outlineLvl w:val="0"/>
        <w:rPr>
          <w:sz w:val="32"/>
          <w:szCs w:val="32"/>
        </w:rPr>
      </w:pPr>
      <w:r>
        <w:rPr>
          <w:sz w:val="32"/>
          <w:szCs w:val="32"/>
          <w:b/>
          <w:bCs/>
          <w:spacing w:val="-3"/>
        </w:rPr>
        <w:t>传感器综合实验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-3"/>
        </w:rPr>
        <w:t>-</w:t>
      </w:r>
      <w:r>
        <w:rPr>
          <w:sz w:val="32"/>
          <w:szCs w:val="32"/>
          <w:b/>
          <w:bCs/>
          <w:spacing w:val="-3"/>
        </w:rPr>
        <w:t>示波器使用简单说明</w:t>
      </w:r>
    </w:p>
    <w:p>
      <w:pPr>
        <w:pStyle w:val="BodyText"/>
        <w:ind w:left="21"/>
        <w:spacing w:before="165" w:line="220" w:lineRule="auto"/>
        <w:rPr/>
      </w:pPr>
      <w:r>
        <w:rPr>
          <w:rFonts w:ascii="Times New Roman" w:hAnsi="Times New Roman" w:eastAsia="Times New Roman" w:cs="Times New Roman"/>
          <w:spacing w:val="-2"/>
        </w:rPr>
        <w:t>1.     </w:t>
      </w:r>
      <w:r>
        <w:rPr>
          <w:spacing w:val="-2"/>
        </w:rPr>
        <w:t>这是一个数字示波器，双输入通道、一个外部触发输入通道。</w:t>
      </w:r>
    </w:p>
    <w:p>
      <w:pPr>
        <w:pStyle w:val="BodyText"/>
        <w:ind w:left="425" w:hanging="424"/>
        <w:spacing w:before="108" w:line="284" w:lineRule="auto"/>
        <w:rPr/>
      </w:pPr>
      <w:r>
        <w:rPr>
          <w:rFonts w:ascii="Times New Roman" w:hAnsi="Times New Roman" w:eastAsia="Times New Roman" w:cs="Times New Roman"/>
        </w:rPr>
        <w:t>2.     </w:t>
      </w:r>
      <w:r>
        <w:rPr/>
        <w:t>具有自动设置的功能（按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color w:val="FF0000"/>
        </w:rPr>
        <w:t>Auto</w:t>
      </w:r>
      <w:r>
        <w:rPr>
          <w:rFonts w:ascii="Times New Roman" w:hAnsi="Times New Roman" w:eastAsia="Times New Roman" w:cs="Times New Roman"/>
          <w:color w:val="FF0000"/>
          <w:spacing w:val="28"/>
        </w:rPr>
        <w:t xml:space="preserve"> </w:t>
      </w:r>
      <w:r>
        <w:rPr/>
        <w:t>键</w:t>
      </w:r>
      <w:r>
        <w:rPr>
          <w:spacing w:val="-53"/>
          <w:w w:val="96"/>
        </w:rPr>
        <w:t>），</w:t>
      </w:r>
      <w:r>
        <w:rPr/>
        <w:t>根据输入的信号，可自动调整电压倍</w:t>
      </w:r>
      <w:r>
        <w:rPr>
          <w:spacing w:val="-1"/>
        </w:rPr>
        <w:t>率、时基以及触发方</w:t>
      </w:r>
      <w:r>
        <w:rPr>
          <w:spacing w:val="1"/>
        </w:rPr>
        <w:t>式，使波形显示达到最佳状态。若未达到想要的理想状态，可以再</w:t>
      </w:r>
      <w:r>
        <w:rPr/>
        <w:t>手动调节水平控制旋钮或者</w:t>
      </w:r>
      <w:r>
        <w:rPr>
          <w:spacing w:val="-5"/>
        </w:rPr>
        <w:t>垂直控制旋钮。</w:t>
      </w:r>
    </w:p>
    <w:p>
      <w:pPr>
        <w:pStyle w:val="BodyText"/>
        <w:ind w:left="425" w:right="46" w:hanging="420"/>
        <w:spacing w:before="108" w:line="267" w:lineRule="auto"/>
        <w:rPr/>
      </w:pPr>
      <w:r>
        <w:rPr>
          <w:rFonts w:ascii="Times New Roman" w:hAnsi="Times New Roman" w:eastAsia="Times New Roman" w:cs="Times New Roman"/>
          <w:spacing w:val="-2"/>
        </w:rPr>
        <w:t>3.     </w:t>
      </w:r>
      <w:r>
        <w:rPr>
          <w:spacing w:val="-2"/>
        </w:rPr>
        <w:t>示波器触发模式一般默认为</w:t>
      </w:r>
      <w:r>
        <w:rPr>
          <w:spacing w:val="-16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CH1</w:t>
      </w:r>
      <w:r>
        <w:rPr>
          <w:rFonts w:ascii="Times New Roman" w:hAnsi="Times New Roman" w:eastAsia="Times New Roman" w:cs="Times New Roman"/>
          <w:spacing w:val="31"/>
        </w:rPr>
        <w:t xml:space="preserve"> </w:t>
      </w:r>
      <w:r>
        <w:rPr>
          <w:spacing w:val="-2"/>
        </w:rPr>
        <w:t>通道的上升沿触发，所以请保证你</w:t>
      </w:r>
      <w:r>
        <w:rPr>
          <w:spacing w:val="-24"/>
        </w:rPr>
        <w:t xml:space="preserve"> </w:t>
      </w:r>
      <w:r>
        <w:rPr>
          <w:rFonts w:ascii="Times New Roman" w:hAnsi="Times New Roman" w:eastAsia="Times New Roman" w:cs="Times New Roman"/>
          <w:color w:val="FF0000"/>
          <w:spacing w:val="-2"/>
        </w:rPr>
        <w:t>CH1</w:t>
      </w:r>
      <w:r>
        <w:rPr>
          <w:rFonts w:ascii="Times New Roman" w:hAnsi="Times New Roman" w:eastAsia="Times New Roman" w:cs="Times New Roman"/>
          <w:color w:val="FF0000"/>
          <w:spacing w:val="31"/>
          <w:w w:val="101"/>
        </w:rPr>
        <w:t xml:space="preserve"> </w:t>
      </w:r>
      <w:r>
        <w:rPr>
          <w:color w:val="FF0000"/>
          <w:spacing w:val="-2"/>
        </w:rPr>
        <w:t>通道接入稳定信号</w:t>
      </w:r>
      <w:r>
        <w:rPr>
          <w:spacing w:val="-2"/>
        </w:rPr>
        <w:t>，</w:t>
      </w:r>
      <w:r>
        <w:rPr>
          <w:spacing w:val="-2"/>
        </w:rPr>
        <w:t>而不是随机噪声。</w:t>
      </w:r>
    </w:p>
    <w:p>
      <w:pPr>
        <w:pStyle w:val="BodyText"/>
        <w:ind w:left="423" w:hanging="423"/>
        <w:spacing w:before="108" w:line="284" w:lineRule="auto"/>
        <w:rPr/>
      </w:pPr>
      <w:r>
        <w:rPr>
          <w:rFonts w:ascii="Times New Roman" w:hAnsi="Times New Roman" w:eastAsia="Times New Roman" w:cs="Times New Roman"/>
          <w:spacing w:val="-1"/>
        </w:rPr>
        <w:t>4.     </w:t>
      </w:r>
      <w:r>
        <w:rPr>
          <w:spacing w:val="-1"/>
        </w:rPr>
        <w:t>一般而言，由于</w:t>
      </w:r>
      <w:r>
        <w:rPr>
          <w:spacing w:val="-13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CH1</w:t>
      </w:r>
      <w:r>
        <w:rPr>
          <w:rFonts w:ascii="Times New Roman" w:hAnsi="Times New Roman" w:eastAsia="Times New Roman" w:cs="Times New Roman"/>
          <w:spacing w:val="31"/>
        </w:rPr>
        <w:t xml:space="preserve"> </w:t>
      </w:r>
      <w:r>
        <w:rPr>
          <w:spacing w:val="-1"/>
        </w:rPr>
        <w:t>和</w:t>
      </w:r>
      <w:r>
        <w:rPr>
          <w:spacing w:val="-24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CH2</w:t>
      </w:r>
      <w:r>
        <w:rPr>
          <w:rFonts w:ascii="Times New Roman" w:hAnsi="Times New Roman" w:eastAsia="Times New Roman" w:cs="Times New Roman"/>
          <w:spacing w:val="31"/>
          <w:w w:val="101"/>
        </w:rPr>
        <w:t xml:space="preserve"> </w:t>
      </w:r>
      <w:r>
        <w:rPr>
          <w:spacing w:val="-1"/>
        </w:rPr>
        <w:t>通道的水平时基是一致的，所以两个通道会同时观察相近频率的</w:t>
      </w:r>
      <w:r>
        <w:rPr>
          <w:spacing w:val="-1"/>
        </w:rPr>
        <w:t>信号，不会一个通道看高频，另外一个通道看</w:t>
      </w:r>
      <w:r>
        <w:rPr>
          <w:spacing w:val="-2"/>
        </w:rPr>
        <w:t>低频。在实验过程中，注意 </w:t>
      </w:r>
      <w:r>
        <w:rPr>
          <w:rFonts w:ascii="Times New Roman" w:hAnsi="Times New Roman" w:eastAsia="Times New Roman" w:cs="Times New Roman"/>
          <w:spacing w:val="-2"/>
        </w:rPr>
        <w:t>CH1</w:t>
      </w:r>
      <w:r>
        <w:rPr>
          <w:rFonts w:ascii="Times New Roman" w:hAnsi="Times New Roman" w:eastAsia="Times New Roman" w:cs="Times New Roman"/>
          <w:spacing w:val="31"/>
        </w:rPr>
        <w:t xml:space="preserve"> </w:t>
      </w:r>
      <w:r>
        <w:rPr>
          <w:spacing w:val="-2"/>
        </w:rPr>
        <w:t>和</w:t>
      </w:r>
      <w:r>
        <w:rPr>
          <w:spacing w:val="-24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CH2</w:t>
      </w:r>
      <w:r>
        <w:rPr>
          <w:rFonts w:ascii="Times New Roman" w:hAnsi="Times New Roman" w:eastAsia="Times New Roman" w:cs="Times New Roman"/>
          <w:spacing w:val="31"/>
          <w:w w:val="101"/>
        </w:rPr>
        <w:t xml:space="preserve"> </w:t>
      </w:r>
      <w:r>
        <w:rPr>
          <w:spacing w:val="-2"/>
        </w:rPr>
        <w:t>信号的</w:t>
      </w:r>
      <w:r>
        <w:rPr>
          <w:spacing w:val="-3"/>
        </w:rPr>
        <w:t>选择。一般</w:t>
      </w:r>
      <w:r>
        <w:rPr>
          <w:spacing w:val="-35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CH1 </w:t>
      </w:r>
      <w:r>
        <w:rPr>
          <w:spacing w:val="-3"/>
        </w:rPr>
        <w:t>接基准稳定信号。</w:t>
      </w:r>
    </w:p>
    <w:p>
      <w:pPr>
        <w:pStyle w:val="BodyText"/>
        <w:ind w:left="428" w:right="47" w:hanging="422"/>
        <w:spacing w:before="109" w:line="267" w:lineRule="auto"/>
        <w:rPr/>
      </w:pPr>
      <w:r>
        <w:rPr>
          <w:rFonts w:ascii="Times New Roman" w:hAnsi="Times New Roman" w:eastAsia="Times New Roman" w:cs="Times New Roman"/>
          <w:spacing w:val="-1"/>
        </w:rPr>
        <w:t>6</w:t>
      </w:r>
      <w:r>
        <w:rPr>
          <w:rFonts w:ascii="Times New Roman" w:hAnsi="Times New Roman" w:eastAsia="Times New Roman" w:cs="Times New Roman"/>
          <w:spacing w:val="-27"/>
        </w:rPr>
        <w:t xml:space="preserve"> </w:t>
      </w:r>
      <w:r>
        <w:rPr>
          <w:spacing w:val="-1"/>
        </w:rPr>
        <w:t>、 注意探头的探针连接被测信号，接地鳄鱼夹连接被测信号的地。探针上的钩帽可以钩住导线，</w:t>
      </w:r>
      <w:r>
        <w:rPr>
          <w:spacing w:val="-1"/>
        </w:rPr>
        <w:t>如果容易松动，请将钩帽钩针钩住导线花瓣形外</w:t>
      </w:r>
      <w:r>
        <w:rPr>
          <w:spacing w:val="-2"/>
        </w:rPr>
        <w:t>壳进行有效连接。</w:t>
      </w:r>
    </w:p>
    <w:p>
      <w:pPr>
        <w:pStyle w:val="BodyText"/>
        <w:ind w:left="5"/>
        <w:spacing w:before="110" w:line="220" w:lineRule="auto"/>
        <w:rPr/>
      </w:pPr>
      <w:r>
        <w:rPr>
          <w:rFonts w:ascii="Times New Roman" w:hAnsi="Times New Roman" w:eastAsia="Times New Roman" w:cs="Times New Roman"/>
          <w:spacing w:val="-3"/>
        </w:rPr>
        <w:t>7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3"/>
        </w:rPr>
        <w:t>、 旋钮不仅可以旋转，还可以按下确认。</w:t>
      </w:r>
    </w:p>
    <w:p>
      <w:pPr>
        <w:pStyle w:val="BodyText"/>
        <w:ind w:left="10"/>
        <w:spacing w:before="109" w:line="220" w:lineRule="auto"/>
        <w:rPr/>
      </w:pPr>
      <w:r>
        <w:rPr>
          <w:rFonts w:ascii="Times New Roman" w:hAnsi="Times New Roman" w:eastAsia="Times New Roman" w:cs="Times New Roman"/>
          <w:spacing w:val="-1"/>
        </w:rPr>
        <w:t>8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1"/>
        </w:rPr>
        <w:t>、 对于需要比较的信号，建议将两个通道的</w:t>
      </w:r>
      <w:r>
        <w:rPr>
          <w:spacing w:val="-2"/>
        </w:rPr>
        <w:t>信号垂直移到部分重合的位置，方便观察比较。</w:t>
      </w:r>
    </w:p>
    <w:p>
      <w:pPr>
        <w:pStyle w:val="BodyText"/>
        <w:ind w:left="428" w:hanging="423"/>
        <w:spacing w:before="108" w:line="268" w:lineRule="auto"/>
        <w:rPr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550431</wp:posOffset>
            </wp:positionV>
            <wp:extent cx="1346832" cy="1301234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46832" cy="1301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3971925</wp:posOffset>
            </wp:positionH>
            <wp:positionV relativeFrom="paragraph">
              <wp:posOffset>548525</wp:posOffset>
            </wp:positionV>
            <wp:extent cx="1783061" cy="1303652"/>
            <wp:effectExtent l="0" t="0" r="0" b="0"/>
            <wp:wrapNone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83061" cy="1303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</w:rPr>
        <w:t>9</w:t>
      </w:r>
      <w:r>
        <w:rPr>
          <w:rFonts w:ascii="Times New Roman" w:hAnsi="Times New Roman" w:eastAsia="Times New Roman" w:cs="Times New Roman"/>
          <w:spacing w:val="-24"/>
        </w:rPr>
        <w:t xml:space="preserve"> </w:t>
      </w:r>
      <w:r>
        <w:rPr/>
        <w:t>、 示波器的波形可以存储导出，报告中尽量用示波器导出的波形进行说明，实验过程中也可以拍</w:t>
      </w:r>
      <w:r>
        <w:rPr>
          <w:spacing w:val="-3"/>
        </w:rPr>
        <w:t>一些波形，以防原始资料记录有误。</w:t>
      </w:r>
    </w:p>
    <w:p>
      <w:pPr>
        <w:pStyle w:val="BodyText"/>
        <w:ind w:left="1068"/>
        <w:spacing w:before="312" w:line="334" w:lineRule="exact"/>
        <w:rPr>
          <w:rFonts w:ascii="Arial" w:hAnsi="Arial" w:eastAsia="Arial" w:cs="Arial"/>
          <w:sz w:val="42"/>
          <w:szCs w:val="42"/>
        </w:rPr>
      </w:pPr>
      <w:r>
        <w:pict>
          <v:shape id="_x0000_s2" style="position:absolute;margin-left:44.75pt;margin-top:16.3554pt;mso-position-vertical-relative:text;mso-position-horizontal-relative:text;width:37.6pt;height:17.55pt;z-index:-251657216;" fillcolor="#FFFFFF" filled="true" strokecolor="#000000" strokeweight="0.75pt" coordsize="751,350" coordorigin="0,0" path="m7,343l744,343l744,7l7,7l7,343xe">
            <v:stroke endcap="round" joinstyle="miter"/>
          </v:shape>
        </w:pict>
      </w:r>
      <w:r>
        <w:pict>
          <v:shape id="_x0000_s4" style="position:absolute;margin-left:160.225pt;margin-top:13.2262pt;mso-position-vertical-relative:text;mso-position-horizontal-relative:text;width:6.35pt;height:6pt;z-index:251663360;" fillcolor="#000000" filled="true" stroked="false" coordsize="126,120" coordorigin="0,0" path="m,l126,46l13,119l0,0xe"/>
        </w:pict>
      </w:r>
      <w:r>
        <w:drawing>
          <wp:anchor distT="0" distB="0" distL="0" distR="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32068</wp:posOffset>
            </wp:positionV>
            <wp:extent cx="2491740" cy="1363979"/>
            <wp:effectExtent l="0" t="0" r="0" b="0"/>
            <wp:wrapNone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91740" cy="1363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6" style="position:absolute;margin-left:146.624pt;margin-top:52.7307pt;mso-position-vertical-relative:text;mso-position-horizontal-relative:text;width:30.8pt;height:41.1pt;z-index:251662336;" filled="false" stroked="false" coordsize="615,821" coordorigin="0,0">
            <v:shape id="_x0000_s8" style="position:absolute;left:0;top:74;width:564;height:748;" filled="false" strokecolor="#000000" strokeweight="1.00pt" coordsize="564,748" coordorigin="0,0" path="m8,741l555,5e"/>
            <v:shape id="_x0000_s10" style="position:absolute;left:495;top:0;width:120;height:133;" fillcolor="#000000" filled="true" stroked="false" coordsize="120,133" coordorigin="0,0" path="m0,60l119,0l96,132l0,60xe"/>
          </v:group>
        </w:pict>
      </w:r>
      <w:r>
        <w:rPr>
          <w:spacing w:val="65"/>
          <w:position w:val="1"/>
        </w:rPr>
        <w:t>探针</w:t>
      </w:r>
      <w:r>
        <w:rPr>
          <w:spacing w:val="52"/>
          <w:position w:val="1"/>
        </w:rPr>
        <w:t xml:space="preserve"> </w:t>
      </w:r>
      <w:r>
        <w:rPr>
          <w:rFonts w:ascii="Arial" w:hAnsi="Arial" w:eastAsia="Arial" w:cs="Arial"/>
          <w:sz w:val="42"/>
          <w:szCs w:val="42"/>
          <w:spacing w:val="65"/>
          <w:position w:val="9"/>
        </w:rPr>
        <w:t>———</w:t>
      </w:r>
    </w:p>
    <w:p>
      <w:pPr>
        <w:spacing w:before="15"/>
        <w:rPr/>
      </w:pPr>
      <w:r/>
    </w:p>
    <w:p>
      <w:pPr>
        <w:spacing w:before="15"/>
        <w:rPr/>
      </w:pPr>
      <w:r/>
    </w:p>
    <w:p>
      <w:pPr>
        <w:spacing w:before="15"/>
        <w:rPr/>
      </w:pPr>
      <w:r/>
    </w:p>
    <w:p>
      <w:pPr>
        <w:spacing w:before="15"/>
        <w:rPr/>
      </w:pPr>
      <w:r/>
    </w:p>
    <w:tbl>
      <w:tblPr>
        <w:tblStyle w:val="TableNormal"/>
        <w:tblW w:w="1287" w:type="dxa"/>
        <w:tblInd w:w="1610" w:type="dxa"/>
        <w:shd w:val="clear" w:fill="FFFFFF"/>
        <w:tblLayout w:type="fixed"/>
        <w:tblBorders>
          <w:left w:val="single" w:color="000000" w:sz="6" w:space="0"/>
          <w:bottom w:val="single" w:color="000000" w:sz="6" w:space="0"/>
          <w:right w:val="single" w:color="000000" w:sz="6" w:space="0"/>
          <w:top w:val="single" w:color="000000" w:sz="6" w:space="0"/>
        </w:tblBorders>
      </w:tblPr>
      <w:tblGrid>
        <w:gridCol w:w="1287"/>
      </w:tblGrid>
      <w:tr>
        <w:trPr>
          <w:trHeight w:val="320" w:hRule="atLeast"/>
        </w:trPr>
        <w:tc>
          <w:tcPr>
            <w:shd w:val="clear" w:fill="FFFFFF"/>
            <w:tcW w:w="1287" w:type="dxa"/>
            <w:vAlign w:val="top"/>
          </w:tcPr>
          <w:p>
            <w:pPr>
              <w:ind w:left="117"/>
              <w:spacing w:before="51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2"/>
              </w:rPr>
              <w:t>接地鳄鱼夹</w:t>
            </w:r>
          </w:p>
        </w:tc>
      </w:tr>
    </w:tbl>
    <w:p>
      <w:pPr>
        <w:ind w:left="3444"/>
        <w:spacing w:before="274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spacing w:val="-3"/>
        </w:rPr>
        <w:t>图</w:t>
      </w:r>
      <w:r>
        <w:rPr>
          <w:rFonts w:ascii="SimHei" w:hAnsi="SimHei" w:eastAsia="SimHei" w:cs="SimHei"/>
          <w:sz w:val="20"/>
          <w:szCs w:val="20"/>
          <w:spacing w:val="-3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3"/>
        </w:rPr>
        <w:t>0.1</w:t>
      </w:r>
      <w:r>
        <w:rPr>
          <w:rFonts w:ascii="Cambria" w:hAnsi="Cambria" w:eastAsia="Cambria" w:cs="Cambria"/>
          <w:sz w:val="20"/>
          <w:szCs w:val="20"/>
          <w:spacing w:val="25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3"/>
        </w:rPr>
        <w:t>示波器探针的使用</w:t>
      </w:r>
    </w:p>
    <w:p>
      <w:pPr>
        <w:ind w:firstLine="313"/>
        <w:spacing w:before="192" w:line="4996" w:lineRule="exact"/>
        <w:rPr/>
      </w:pPr>
      <w:r>
        <w:rPr>
          <w:position w:val="-99"/>
        </w:rPr>
        <w:drawing>
          <wp:inline distT="0" distB="0" distL="0" distR="0">
            <wp:extent cx="5356593" cy="3172451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56593" cy="31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45"/>
        <w:spacing w:before="235" w:line="221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spacing w:val="-4"/>
        </w:rPr>
        <w:t>图</w:t>
      </w:r>
      <w:r>
        <w:rPr>
          <w:rFonts w:ascii="SimHei" w:hAnsi="SimHei" w:eastAsia="SimHei" w:cs="SimHei"/>
          <w:sz w:val="20"/>
          <w:szCs w:val="20"/>
          <w:spacing w:val="-4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4"/>
        </w:rPr>
        <w:t>0.2</w:t>
      </w:r>
      <w:r>
        <w:rPr>
          <w:rFonts w:ascii="Cambria" w:hAnsi="Cambria" w:eastAsia="Cambria" w:cs="Cambria"/>
          <w:sz w:val="20"/>
          <w:szCs w:val="20"/>
          <w:spacing w:val="30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4"/>
        </w:rPr>
        <w:t>示波器前面板</w:t>
      </w:r>
    </w:p>
    <w:p>
      <w:pPr>
        <w:spacing w:line="221" w:lineRule="auto"/>
        <w:sectPr>
          <w:footerReference w:type="default" r:id="rId10"/>
          <w:pgSz w:w="11907" w:h="16839"/>
          <w:pgMar w:top="1431" w:right="1418" w:bottom="1000" w:left="1421" w:header="0" w:footer="787" w:gutter="0"/>
        </w:sectPr>
        <w:rPr>
          <w:rFonts w:ascii="SimHei" w:hAnsi="SimHei" w:eastAsia="SimHei" w:cs="SimHei"/>
          <w:sz w:val="20"/>
          <w:szCs w:val="20"/>
        </w:rPr>
      </w:pPr>
    </w:p>
    <w:p>
      <w:pPr>
        <w:ind w:firstLine="433"/>
        <w:spacing w:before="23" w:line="4919" w:lineRule="exact"/>
        <w:rPr/>
      </w:pPr>
      <w:r>
        <w:rPr>
          <w:position w:val="-98"/>
        </w:rPr>
        <w:drawing>
          <wp:inline distT="0" distB="0" distL="0" distR="0">
            <wp:extent cx="5202716" cy="3123551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2716" cy="312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44"/>
        <w:spacing w:before="117" w:line="221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spacing w:val="-3"/>
        </w:rPr>
        <w:t>图</w:t>
      </w:r>
      <w:r>
        <w:rPr>
          <w:rFonts w:ascii="SimHei" w:hAnsi="SimHei" w:eastAsia="SimHei" w:cs="SimHei"/>
          <w:sz w:val="20"/>
          <w:szCs w:val="20"/>
          <w:spacing w:val="-3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3"/>
        </w:rPr>
        <w:t>0.3</w:t>
      </w:r>
      <w:r>
        <w:rPr>
          <w:rFonts w:ascii="Cambria" w:hAnsi="Cambria" w:eastAsia="Cambria" w:cs="Cambria"/>
          <w:sz w:val="20"/>
          <w:szCs w:val="20"/>
          <w:spacing w:val="19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3"/>
        </w:rPr>
        <w:t>波形显示界面</w:t>
      </w:r>
    </w:p>
    <w:p>
      <w:pPr>
        <w:ind w:firstLine="980"/>
        <w:spacing w:before="100" w:line="6732" w:lineRule="exact"/>
        <w:rPr/>
      </w:pPr>
      <w:r>
        <w:rPr>
          <w:position w:val="-134"/>
        </w:rPr>
        <w:drawing>
          <wp:inline distT="0" distB="0" distL="0" distR="0">
            <wp:extent cx="4505959" cy="4274620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5959" cy="42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71"/>
        <w:spacing w:before="150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spacing w:val="-1"/>
        </w:rPr>
        <w:t>图</w:t>
      </w:r>
      <w:r>
        <w:rPr>
          <w:rFonts w:ascii="SimHei" w:hAnsi="SimHei" w:eastAsia="SimHei" w:cs="SimHei"/>
          <w:sz w:val="20"/>
          <w:szCs w:val="20"/>
          <w:spacing w:val="-1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1"/>
        </w:rPr>
        <w:t>0.4  </w:t>
      </w:r>
      <w:r>
        <w:rPr>
          <w:rFonts w:ascii="SimHei" w:hAnsi="SimHei" w:eastAsia="SimHei" w:cs="SimHei"/>
          <w:sz w:val="20"/>
          <w:szCs w:val="20"/>
          <w:spacing w:val="-1"/>
        </w:rPr>
        <w:t>采用自动测量（</w:t>
      </w:r>
      <w:r>
        <w:rPr>
          <w:rFonts w:ascii="Cambria" w:hAnsi="Cambria" w:eastAsia="Cambria" w:cs="Cambria"/>
          <w:sz w:val="20"/>
          <w:szCs w:val="20"/>
          <w:spacing w:val="-1"/>
        </w:rPr>
        <w:t>AUTO</w:t>
      </w:r>
      <w:r>
        <w:rPr>
          <w:rFonts w:ascii="SimHei" w:hAnsi="SimHei" w:eastAsia="SimHei" w:cs="SimHei"/>
          <w:sz w:val="20"/>
          <w:szCs w:val="20"/>
          <w:spacing w:val="-1"/>
        </w:rPr>
        <w:t>）模式时的默认参数表</w:t>
      </w:r>
    </w:p>
    <w:p>
      <w:pPr>
        <w:pStyle w:val="BodyText"/>
        <w:ind w:left="4"/>
        <w:spacing w:before="111" w:line="220" w:lineRule="auto"/>
        <w:rPr/>
      </w:pPr>
      <w:r>
        <w:rPr>
          <w:spacing w:val="-6"/>
        </w:rPr>
        <w:t>波形存储注意事项：</w:t>
      </w:r>
    </w:p>
    <w:p>
      <w:pPr>
        <w:pStyle w:val="BodyText"/>
        <w:ind w:left="366" w:hanging="346"/>
        <w:spacing w:before="109" w:line="268" w:lineRule="auto"/>
        <w:rPr/>
      </w:pPr>
      <w:r>
        <w:rPr>
          <w:rFonts w:ascii="Times New Roman" w:hAnsi="Times New Roman" w:eastAsia="Times New Roman" w:cs="Times New Roman"/>
          <w:spacing w:val="-2"/>
        </w:rPr>
        <w:t>1</w:t>
      </w:r>
      <w:r>
        <w:rPr>
          <w:rFonts w:ascii="Times New Roman" w:hAnsi="Times New Roman" w:eastAsia="Times New Roman" w:cs="Times New Roman"/>
          <w:spacing w:val="-22"/>
        </w:rPr>
        <w:t xml:space="preserve"> </w:t>
      </w:r>
      <w:r>
        <w:rPr>
          <w:spacing w:val="-2"/>
        </w:rPr>
        <w:t>、</w:t>
      </w:r>
      <w:r>
        <w:rPr>
          <w:spacing w:val="-54"/>
        </w:rPr>
        <w:t xml:space="preserve"> </w:t>
      </w:r>
      <w:r>
        <w:rPr>
          <w:spacing w:val="-2"/>
        </w:rPr>
        <w:t>存储类型：</w:t>
      </w:r>
      <w:r>
        <w:rPr>
          <w:shd w:val="clear" w:fill="D9D9D9"/>
          <w:spacing w:val="-2"/>
        </w:rPr>
        <w:t>位图存储</w:t>
      </w:r>
      <w:r>
        <w:rPr>
          <w:spacing w:val="-2"/>
        </w:rPr>
        <w:t>。这样最后保存的图形为</w:t>
      </w:r>
      <w:r>
        <w:rPr>
          <w:rFonts w:ascii="Times New Roman" w:hAnsi="Times New Roman" w:eastAsia="Times New Roman" w:cs="Times New Roman"/>
          <w:spacing w:val="-2"/>
        </w:rPr>
        <w:t>.BMP </w:t>
      </w:r>
      <w:r>
        <w:rPr>
          <w:spacing w:val="-2"/>
        </w:rPr>
        <w:t>格式，报告中能够直接使用，其他格式电脑</w:t>
      </w:r>
      <w:r>
        <w:rPr>
          <w:spacing w:val="-8"/>
        </w:rPr>
        <w:t>打不开。</w:t>
      </w:r>
    </w:p>
    <w:p>
      <w:pPr>
        <w:pStyle w:val="BodyText"/>
        <w:ind w:left="362" w:right="1" w:hanging="362"/>
        <w:spacing w:before="107" w:line="268" w:lineRule="auto"/>
        <w:rPr/>
      </w:pPr>
      <w:r>
        <w:rPr>
          <w:rFonts w:ascii="Times New Roman" w:hAnsi="Times New Roman" w:eastAsia="Times New Roman" w:cs="Times New Roman"/>
          <w:spacing w:val="1"/>
        </w:rPr>
        <w:t>2</w:t>
      </w:r>
      <w:r>
        <w:rPr>
          <w:rFonts w:ascii="Times New Roman" w:hAnsi="Times New Roman" w:eastAsia="Times New Roman" w:cs="Times New Roman"/>
          <w:spacing w:val="-12"/>
        </w:rPr>
        <w:t xml:space="preserve"> </w:t>
      </w:r>
      <w:r>
        <w:rPr>
          <w:spacing w:val="1"/>
        </w:rPr>
        <w:t>、</w:t>
      </w:r>
      <w:r>
        <w:rPr>
          <w:spacing w:val="-51"/>
        </w:rPr>
        <w:t xml:space="preserve"> </w:t>
      </w:r>
      <w:r>
        <w:rPr>
          <w:spacing w:val="1"/>
        </w:rPr>
        <w:t>参数保存：</w:t>
      </w:r>
      <w:r>
        <w:rPr>
          <w:shd w:val="clear" w:fill="D9D9D9"/>
          <w:spacing w:val="1"/>
        </w:rPr>
        <w:t>打开</w:t>
      </w:r>
      <w:r>
        <w:rPr>
          <w:spacing w:val="1"/>
        </w:rPr>
        <w:t>。这样可以一并保存参数文件，读取文件，能够知道自己在当前界面各个旋钮</w:t>
      </w:r>
      <w:r>
        <w:rPr>
          <w:spacing w:val="-4"/>
        </w:rPr>
        <w:t>及探针等所在的档位。</w:t>
      </w:r>
    </w:p>
    <w:p>
      <w:pPr>
        <w:spacing w:line="268" w:lineRule="auto"/>
        <w:sectPr>
          <w:footerReference w:type="default" r:id="rId15"/>
          <w:pgSz w:w="11907" w:h="16839"/>
          <w:pgMar w:top="1431" w:right="1418" w:bottom="1000" w:left="1422" w:header="0" w:footer="787" w:gutter="0"/>
        </w:sectPr>
        <w:rPr/>
      </w:pPr>
    </w:p>
    <w:p>
      <w:pPr>
        <w:pStyle w:val="BodyText"/>
        <w:ind w:left="367" w:hanging="358"/>
        <w:spacing w:before="60" w:line="268" w:lineRule="auto"/>
        <w:rPr/>
      </w:pPr>
      <w:r>
        <w:rPr>
          <w:rFonts w:ascii="Times New Roman" w:hAnsi="Times New Roman" w:eastAsia="Times New Roman" w:cs="Times New Roman"/>
          <w:spacing w:val="-2"/>
        </w:rPr>
        <w:t>3</w:t>
      </w:r>
      <w:r>
        <w:rPr>
          <w:rFonts w:ascii="Times New Roman" w:hAnsi="Times New Roman" w:eastAsia="Times New Roman" w:cs="Times New Roman"/>
          <w:spacing w:val="-21"/>
        </w:rPr>
        <w:t xml:space="preserve"> </w:t>
      </w:r>
      <w:r>
        <w:rPr>
          <w:spacing w:val="-2"/>
        </w:rPr>
        <w:t>、</w:t>
      </w:r>
      <w:r>
        <w:rPr>
          <w:spacing w:val="-48"/>
        </w:rPr>
        <w:t xml:space="preserve"> </w:t>
      </w:r>
      <w:r>
        <w:rPr>
          <w:shd w:val="clear" w:fill="D9D9D9"/>
          <w:spacing w:val="-2"/>
        </w:rPr>
        <w:t>外部存储</w:t>
      </w:r>
      <w:r>
        <w:rPr>
          <w:spacing w:val="-2"/>
        </w:rPr>
        <w:t>：需要插入 </w:t>
      </w:r>
      <w:r>
        <w:rPr>
          <w:rFonts w:ascii="Times New Roman" w:hAnsi="Times New Roman" w:eastAsia="Times New Roman" w:cs="Times New Roman"/>
          <w:spacing w:val="-2"/>
        </w:rPr>
        <w:t>U</w:t>
      </w:r>
      <w:r>
        <w:rPr>
          <w:rFonts w:ascii="Times New Roman" w:hAnsi="Times New Roman" w:eastAsia="Times New Roman" w:cs="Times New Roman"/>
          <w:spacing w:val="35"/>
        </w:rPr>
        <w:t xml:space="preserve"> </w:t>
      </w:r>
      <w:r>
        <w:rPr>
          <w:spacing w:val="-2"/>
        </w:rPr>
        <w:t>盘。将波形保存后，请插入一体机，联网后将文件发送至自己邮箱，实</w:t>
      </w:r>
      <w:r>
        <w:rPr>
          <w:spacing w:val="-2"/>
        </w:rPr>
        <w:t>验台</w:t>
      </w:r>
      <w:r>
        <w:rPr>
          <w:spacing w:val="-49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U </w:t>
      </w:r>
      <w:r>
        <w:rPr>
          <w:spacing w:val="-2"/>
        </w:rPr>
        <w:t>盘请不要插入自己电脑，避免病毒。</w:t>
      </w:r>
    </w:p>
    <w:p>
      <w:pPr>
        <w:pStyle w:val="BodyText"/>
        <w:ind w:left="369" w:right="29" w:hanging="366"/>
        <w:spacing w:before="110" w:line="267" w:lineRule="auto"/>
        <w:rPr/>
      </w:pPr>
      <w:r>
        <w:rPr>
          <w:rFonts w:ascii="Times New Roman" w:hAnsi="Times New Roman" w:eastAsia="Times New Roman" w:cs="Times New Roman"/>
          <w:spacing w:val="-4"/>
        </w:rPr>
        <w:t>4</w:t>
      </w:r>
      <w:r>
        <w:rPr>
          <w:rFonts w:ascii="Times New Roman" w:hAnsi="Times New Roman" w:eastAsia="Times New Roman" w:cs="Times New Roman"/>
          <w:spacing w:val="-30"/>
        </w:rPr>
        <w:t xml:space="preserve"> </w:t>
      </w:r>
      <w:r>
        <w:rPr>
          <w:spacing w:val="-4"/>
        </w:rPr>
        <w:t>、</w:t>
      </w:r>
      <w:r>
        <w:rPr>
          <w:spacing w:val="-51"/>
        </w:rPr>
        <w:t xml:space="preserve"> </w:t>
      </w:r>
      <w:r>
        <w:rPr>
          <w:shd w:val="clear" w:fill="D9D9D9"/>
          <w:spacing w:val="-4"/>
        </w:rPr>
        <w:t>新建文件</w:t>
      </w:r>
      <w:r>
        <w:rPr>
          <w:spacing w:val="-4"/>
        </w:rPr>
        <w:t>：文件名可以随便取，使用多功能旋钮，旋转：选择键盘字母或数字，按下：可确认。</w:t>
      </w:r>
      <w:r>
        <w:rPr>
          <w:spacing w:val="-1"/>
        </w:rPr>
        <w:t>文件名输入好后，按</w:t>
      </w:r>
      <w:r>
        <w:rPr>
          <w:shd w:val="clear" w:fill="D9D9D9"/>
          <w:spacing w:val="-1"/>
        </w:rPr>
        <w:t>保存</w:t>
      </w:r>
      <w:r>
        <w:rPr>
          <w:spacing w:val="-1"/>
        </w:rPr>
        <w:t>。保存进度条如果没有结束，请不要随意插拔</w:t>
      </w:r>
      <w:r>
        <w:rPr>
          <w:spacing w:val="-40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U </w:t>
      </w:r>
      <w:r>
        <w:rPr>
          <w:spacing w:val="-1"/>
        </w:rPr>
        <w:t>盘。</w:t>
      </w:r>
    </w:p>
    <w:p>
      <w:pPr>
        <w:ind w:firstLine="3509"/>
        <w:spacing w:before="151" w:line="2575" w:lineRule="exact"/>
        <w:rPr/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100426</wp:posOffset>
            </wp:positionV>
            <wp:extent cx="2161538" cy="1630587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61538" cy="163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1"/>
        </w:rPr>
        <w:drawing>
          <wp:inline distT="0" distB="0" distL="0" distR="0">
            <wp:extent cx="3260722" cy="1635112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0722" cy="163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9" w:line="4341" w:lineRule="exact"/>
        <w:rPr/>
      </w:pPr>
      <w:r>
        <w:rPr>
          <w:position w:val="-86"/>
        </w:rPr>
        <w:drawing>
          <wp:inline distT="0" distB="0" distL="0" distR="0">
            <wp:extent cx="5759448" cy="2756530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59448" cy="27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6"/>
        <w:spacing w:before="115" w:line="3228" w:lineRule="exact"/>
        <w:rPr/>
      </w:pPr>
      <w: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posOffset>2890202</wp:posOffset>
            </wp:positionH>
            <wp:positionV relativeFrom="paragraph">
              <wp:posOffset>76504</wp:posOffset>
            </wp:positionV>
            <wp:extent cx="2711894" cy="2046601"/>
            <wp:effectExtent l="0" t="0" r="0" b="0"/>
            <wp:wrapNone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11894" cy="2046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64"/>
        </w:rPr>
        <w:drawing>
          <wp:inline distT="0" distB="0" distL="0" distR="0">
            <wp:extent cx="2666998" cy="2049690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6998" cy="204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28" w:lineRule="exact"/>
        <w:sectPr>
          <w:footerReference w:type="default" r:id="rId18"/>
          <w:pgSz w:w="11907" w:h="16839"/>
          <w:pgMar w:top="1431" w:right="1418" w:bottom="1000" w:left="1418" w:header="0" w:footer="787" w:gutter="0"/>
        </w:sectPr>
        <w:rPr/>
      </w:pPr>
    </w:p>
    <w:p>
      <w:pPr>
        <w:pStyle w:val="BodyText"/>
        <w:ind w:left="1971"/>
        <w:spacing w:before="340" w:line="220" w:lineRule="auto"/>
        <w:outlineLvl w:val="0"/>
        <w:rPr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-2"/>
        </w:rPr>
        <w:t>1.  </w:t>
      </w:r>
      <w:r>
        <w:rPr>
          <w:sz w:val="32"/>
          <w:szCs w:val="32"/>
          <w:b/>
          <w:bCs/>
          <w:spacing w:val="-2"/>
        </w:rPr>
        <w:t>金属箔式应变片性能及全桥测试实验</w:t>
      </w:r>
    </w:p>
    <w:p>
      <w:pPr>
        <w:pStyle w:val="BodyText"/>
        <w:ind w:left="208"/>
        <w:spacing w:before="205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一、实验目的</w:t>
      </w:r>
    </w:p>
    <w:p>
      <w:pPr>
        <w:pStyle w:val="BodyText"/>
        <w:ind w:left="633"/>
        <w:spacing w:before="133" w:line="223" w:lineRule="auto"/>
        <w:rPr/>
      </w:pPr>
      <w:r>
        <w:rPr>
          <w:position w:val="-4"/>
        </w:rPr>
        <w:drawing>
          <wp:inline distT="0" distB="0" distL="0" distR="0">
            <wp:extent cx="94678" cy="148018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78" cy="1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5"/>
        </w:rPr>
        <w:t xml:space="preserve">  </w:t>
      </w:r>
      <w:r>
        <w:rPr>
          <w:spacing w:val="-1"/>
        </w:rPr>
        <w:t>了解金属箔式应变片的工作原理并进行全桥</w:t>
      </w:r>
      <w:r>
        <w:rPr>
          <w:spacing w:val="-2"/>
        </w:rPr>
        <w:t>性能测试</w:t>
      </w:r>
    </w:p>
    <w:p>
      <w:pPr>
        <w:pStyle w:val="BodyText"/>
        <w:ind w:left="208"/>
        <w:spacing w:before="152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二、需用器件与单元</w:t>
      </w:r>
    </w:p>
    <w:p>
      <w:pPr>
        <w:pStyle w:val="BodyText"/>
        <w:ind w:left="625"/>
        <w:spacing w:before="142" w:line="219" w:lineRule="auto"/>
        <w:rPr/>
      </w:pPr>
      <w:r>
        <w:rPr>
          <w:spacing w:val="-2"/>
        </w:rPr>
        <w:t>直流电源模块、</w:t>
      </w:r>
      <w:r>
        <w:rPr>
          <w:b/>
          <w:bCs/>
          <w:spacing w:val="-2"/>
        </w:rPr>
        <w:t>电桥</w:t>
      </w:r>
      <w:r>
        <w:rPr>
          <w:spacing w:val="-2"/>
        </w:rPr>
        <w:t>、</w:t>
      </w:r>
      <w:r>
        <w:rPr>
          <w:b/>
          <w:bCs/>
          <w:spacing w:val="-2"/>
        </w:rPr>
        <w:t>差动放大器Ⅰ</w:t>
      </w:r>
      <w:r>
        <w:rPr>
          <w:spacing w:val="-2"/>
        </w:rPr>
        <w:t>、应变片传感器、砝码、电压表等。</w:t>
      </w:r>
    </w:p>
    <w:p>
      <w:pPr>
        <w:pStyle w:val="BodyText"/>
        <w:ind w:left="204"/>
        <w:spacing w:before="150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3"/>
        </w:rPr>
        <w:t>三、实验步骤</w:t>
      </w:r>
    </w:p>
    <w:p>
      <w:pPr>
        <w:pStyle w:val="BodyText"/>
        <w:ind w:left="220"/>
        <w:spacing w:before="141" w:line="220" w:lineRule="auto"/>
        <w:rPr/>
      </w:pPr>
      <w:r>
        <w:rPr>
          <w:rFonts w:ascii="Times New Roman" w:hAnsi="Times New Roman" w:eastAsia="Times New Roman" w:cs="Times New Roman"/>
          <w:spacing w:val="-3"/>
        </w:rPr>
        <w:t>1</w:t>
      </w:r>
      <w:r>
        <w:rPr>
          <w:rFonts w:ascii="Times New Roman" w:hAnsi="Times New Roman" w:eastAsia="Times New Roman" w:cs="Times New Roman"/>
          <w:spacing w:val="-21"/>
        </w:rPr>
        <w:t xml:space="preserve"> </w:t>
      </w:r>
      <w:r>
        <w:rPr>
          <w:spacing w:val="-3"/>
        </w:rPr>
        <w:t>、 直流电源模块可调电源调到</w:t>
      </w:r>
      <w:r>
        <w:rPr>
          <w:color w:val="FF0000"/>
          <w:spacing w:val="-3"/>
        </w:rPr>
        <w:t>±</w:t>
      </w:r>
      <w:r>
        <w:rPr>
          <w:rFonts w:ascii="Times New Roman" w:hAnsi="Times New Roman" w:eastAsia="Times New Roman" w:cs="Times New Roman"/>
          <w:color w:val="FF0000"/>
          <w:spacing w:val="-3"/>
        </w:rPr>
        <w:t>4V</w:t>
      </w:r>
      <w:r>
        <w:rPr>
          <w:spacing w:val="-3"/>
        </w:rPr>
        <w:t>。</w:t>
      </w:r>
    </w:p>
    <w:p>
      <w:pPr>
        <w:pStyle w:val="BodyText"/>
        <w:ind w:left="200"/>
        <w:spacing w:before="109" w:line="220" w:lineRule="auto"/>
        <w:rPr/>
      </w:pPr>
      <w:r>
        <w:rPr>
          <w:rFonts w:ascii="Times New Roman" w:hAnsi="Times New Roman" w:eastAsia="Times New Roman" w:cs="Times New Roman"/>
          <w:spacing w:val="-4"/>
        </w:rPr>
        <w:t>2</w:t>
      </w:r>
      <w:r>
        <w:rPr>
          <w:rFonts w:ascii="Times New Roman" w:hAnsi="Times New Roman" w:eastAsia="Times New Roman" w:cs="Times New Roman"/>
          <w:spacing w:val="-26"/>
        </w:rPr>
        <w:t xml:space="preserve"> </w:t>
      </w:r>
      <w:r>
        <w:rPr>
          <w:spacing w:val="-4"/>
        </w:rPr>
        <w:t>、 </w:t>
      </w:r>
      <w:r>
        <w:rPr>
          <w:b/>
          <w:bCs/>
          <w:spacing w:val="-4"/>
        </w:rPr>
        <w:t>差动放大器Ⅰ</w:t>
      </w:r>
      <w:r>
        <w:rPr>
          <w:b/>
          <w:bCs/>
          <w:color w:val="FF0000"/>
          <w:spacing w:val="-4"/>
        </w:rPr>
        <w:t>调零</w:t>
      </w:r>
    </w:p>
    <w:p>
      <w:pPr>
        <w:pStyle w:val="BodyText"/>
        <w:ind w:left="204" w:right="194" w:firstLine="417"/>
        <w:spacing w:before="110" w:line="315" w:lineRule="auto"/>
        <w:rPr/>
      </w:pPr>
      <w:r>
        <w:rPr>
          <w:spacing w:val="-3"/>
        </w:rPr>
        <w:t>将差动放大器的</w:t>
      </w:r>
      <w:r>
        <w:rPr>
          <w:b/>
          <w:bCs/>
          <w:color w:val="FF0000"/>
          <w:spacing w:val="-3"/>
        </w:rPr>
        <w:t>增益</w:t>
      </w:r>
      <w:r>
        <w:rPr>
          <w:spacing w:val="-3"/>
        </w:rPr>
        <w:t>到最大位置（</w:t>
      </w:r>
      <w:r>
        <w:rPr>
          <w:b/>
          <w:bCs/>
          <w:color w:val="FF0000"/>
          <w:spacing w:val="-3"/>
        </w:rPr>
        <w:t>逆时针</w:t>
      </w:r>
      <w:r>
        <w:rPr>
          <w:spacing w:val="-3"/>
        </w:rPr>
        <w:t>旋转到底</w:t>
      </w:r>
      <w:r>
        <w:rPr>
          <w:spacing w:val="-36"/>
        </w:rPr>
        <w:t>），</w:t>
      </w:r>
      <w:r>
        <w:rPr>
          <w:rFonts w:ascii="Times New Roman" w:hAnsi="Times New Roman" w:eastAsia="Times New Roman" w:cs="Times New Roman"/>
          <w:spacing w:val="-3"/>
        </w:rPr>
        <w:t>Uin2</w:t>
      </w:r>
      <w:r>
        <w:rPr>
          <w:spacing w:val="-36"/>
        </w:rPr>
        <w:t>（＋）</w:t>
      </w:r>
      <w:r>
        <w:rPr>
          <w:spacing w:val="-3"/>
        </w:rPr>
        <w:t>、</w:t>
      </w:r>
      <w:r>
        <w:rPr>
          <w:rFonts w:ascii="Times New Roman" w:hAnsi="Times New Roman" w:eastAsia="Times New Roman" w:cs="Times New Roman"/>
          <w:spacing w:val="-3"/>
        </w:rPr>
        <w:t>Uin1</w:t>
      </w:r>
      <w:r>
        <w:rPr>
          <w:spacing w:val="-36"/>
        </w:rPr>
        <w:t>（－）</w:t>
      </w:r>
      <w:r>
        <w:rPr>
          <w:spacing w:val="-3"/>
        </w:rPr>
        <w:t>、地⊥短接，输出</w:t>
      </w:r>
      <w:r>
        <w:rPr>
          <w:spacing w:val="-3"/>
        </w:rPr>
        <w:t>端与电压表相连；开启电源；然后调整</w:t>
      </w:r>
      <w:r>
        <w:rPr>
          <w:b/>
          <w:bCs/>
          <w:color w:val="FF0000"/>
          <w:spacing w:val="-3"/>
        </w:rPr>
        <w:t>调零</w:t>
      </w:r>
      <w:r>
        <w:rPr>
          <w:spacing w:val="-3"/>
        </w:rPr>
        <w:t>旋钮使电压表显示为零（</w:t>
      </w:r>
      <w:r>
        <w:rPr>
          <w:rFonts w:ascii="Times New Roman" w:hAnsi="Times New Roman" w:eastAsia="Times New Roman" w:cs="Times New Roman"/>
          <w:spacing w:val="-3"/>
        </w:rPr>
        <w:t>mv </w:t>
      </w:r>
      <w:r>
        <w:rPr>
          <w:spacing w:val="-3"/>
        </w:rPr>
        <w:t>档位</w:t>
      </w:r>
      <w:r>
        <w:rPr>
          <w:spacing w:val="-12"/>
        </w:rPr>
        <w:t>），</w:t>
      </w:r>
      <w:r>
        <w:rPr>
          <w:spacing w:val="-3"/>
        </w:rPr>
        <w:t>关闭电源。</w:t>
      </w:r>
    </w:p>
    <w:p>
      <w:pPr>
        <w:pStyle w:val="BodyText"/>
        <w:ind w:left="623"/>
        <w:spacing w:before="1" w:line="219" w:lineRule="auto"/>
        <w:rPr/>
      </w:pPr>
      <w:r>
        <w:rPr>
          <w:spacing w:val="-2"/>
        </w:rPr>
        <w:t>注意：</w:t>
      </w:r>
      <w:r>
        <w:rPr>
          <w:b/>
          <w:bCs/>
          <w:spacing w:val="-2"/>
        </w:rPr>
        <w:t>差动放大器Ⅰ</w:t>
      </w:r>
      <w:r>
        <w:rPr>
          <w:spacing w:val="-2"/>
        </w:rPr>
        <w:t>调零过后，增益及调零旋钮，均不再调节。</w:t>
      </w:r>
    </w:p>
    <w:p>
      <w:pPr>
        <w:pStyle w:val="BodyText"/>
        <w:ind w:left="624" w:right="195" w:hanging="420"/>
        <w:spacing w:before="110" w:line="315" w:lineRule="auto"/>
        <w:rPr/>
      </w:pPr>
      <w:r>
        <w:rPr>
          <w:rFonts w:ascii="Times New Roman" w:hAnsi="Times New Roman" w:eastAsia="Times New Roman" w:cs="Times New Roman"/>
          <w:spacing w:val="1"/>
        </w:rPr>
        <w:t>3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1"/>
        </w:rPr>
        <w:t>、 观察应变片传感器的位置，见</w:t>
      </w:r>
      <w:hyperlink w:history="true" w:anchor="bookmark1">
        <w:r>
          <w:rPr>
            <w:spacing w:val="1"/>
          </w:rPr>
          <w:t>图</w:t>
        </w:r>
        <w:r>
          <w:rPr>
            <w:spacing w:val="31"/>
          </w:rPr>
          <w:t xml:space="preserve"> </w:t>
        </w:r>
        <w:r>
          <w:rPr>
            <w:rFonts w:ascii="Times New Roman" w:hAnsi="Times New Roman" w:eastAsia="Times New Roman" w:cs="Times New Roman"/>
            <w:spacing w:val="1"/>
          </w:rPr>
          <w:t>1.1</w:t>
        </w:r>
      </w:hyperlink>
      <w:r>
        <w:rPr>
          <w:spacing w:val="1"/>
        </w:rPr>
        <w:t>，应变片为金色</w:t>
      </w:r>
      <w:r>
        <w:rPr/>
        <w:t>箔式结构小方薄片，在图中标示出来，结</w:t>
      </w:r>
      <w:r>
        <w:rPr>
          <w:spacing w:val="-3"/>
        </w:rPr>
        <w:t>合应变片受力，</w:t>
      </w:r>
      <w:r>
        <w:rPr>
          <w:b/>
          <w:bCs/>
          <w:spacing w:val="-3"/>
        </w:rPr>
        <w:t>标出应变片对应的序号</w:t>
      </w:r>
      <w:r>
        <w:rPr>
          <w:spacing w:val="-47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3"/>
        </w:rPr>
        <w:t>BF1</w:t>
      </w:r>
      <w:r>
        <w:rPr>
          <w:rFonts w:ascii="Times New Roman" w:hAnsi="Times New Roman" w:eastAsia="Times New Roman" w:cs="Times New Roman"/>
          <w:b/>
          <w:bCs/>
          <w:spacing w:val="-26"/>
        </w:rPr>
        <w:t xml:space="preserve"> </w:t>
      </w:r>
      <w:r>
        <w:rPr>
          <w:b/>
          <w:bCs/>
          <w:spacing w:val="-4"/>
        </w:rPr>
        <w:t>，</w:t>
      </w:r>
      <w:r>
        <w:rPr>
          <w:rFonts w:ascii="Times New Roman" w:hAnsi="Times New Roman" w:eastAsia="Times New Roman" w:cs="Times New Roman"/>
          <w:b/>
          <w:bCs/>
          <w:spacing w:val="-4"/>
        </w:rPr>
        <w:t>BF2</w:t>
      </w:r>
      <w:r>
        <w:rPr>
          <w:rFonts w:ascii="Times New Roman" w:hAnsi="Times New Roman" w:eastAsia="Times New Roman" w:cs="Times New Roman"/>
          <w:b/>
          <w:bCs/>
          <w:spacing w:val="-27"/>
        </w:rPr>
        <w:t xml:space="preserve"> </w:t>
      </w:r>
      <w:r>
        <w:rPr>
          <w:b/>
          <w:bCs/>
          <w:spacing w:val="-4"/>
        </w:rPr>
        <w:t>，</w:t>
      </w:r>
      <w:r>
        <w:rPr>
          <w:rFonts w:ascii="Times New Roman" w:hAnsi="Times New Roman" w:eastAsia="Times New Roman" w:cs="Times New Roman"/>
          <w:b/>
          <w:bCs/>
          <w:spacing w:val="-4"/>
        </w:rPr>
        <w:t>BF3</w:t>
      </w:r>
      <w:r>
        <w:rPr>
          <w:rFonts w:ascii="Times New Roman" w:hAnsi="Times New Roman" w:eastAsia="Times New Roman" w:cs="Times New Roman"/>
          <w:b/>
          <w:bCs/>
          <w:spacing w:val="-26"/>
        </w:rPr>
        <w:t xml:space="preserve"> </w:t>
      </w:r>
      <w:r>
        <w:rPr>
          <w:b/>
          <w:bCs/>
          <w:spacing w:val="-4"/>
        </w:rPr>
        <w:t>，</w:t>
      </w:r>
      <w:r>
        <w:rPr>
          <w:rFonts w:ascii="Times New Roman" w:hAnsi="Times New Roman" w:eastAsia="Times New Roman" w:cs="Times New Roman"/>
          <w:b/>
          <w:bCs/>
          <w:spacing w:val="-4"/>
        </w:rPr>
        <w:t>BF4</w:t>
      </w:r>
      <w:r>
        <w:rPr>
          <w:spacing w:val="-4"/>
        </w:rPr>
        <w:t>。</w:t>
      </w:r>
    </w:p>
    <w:p>
      <w:pPr>
        <w:pStyle w:val="BodyText"/>
        <w:ind w:left="202" w:right="194" w:firstLine="421"/>
        <w:spacing w:before="2" w:line="317" w:lineRule="auto"/>
        <w:rPr/>
      </w:pPr>
      <w:r>
        <w:pict>
          <v:shape id="_x0000_s18" style="position:absolute;margin-left:334.635pt;margin-top:56.4964pt;mso-position-vertical-relative:text;mso-position-horizontal-relative:text;width:29.25pt;height:16.75pt;z-index:2516756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529" w:type="dxa"/>
                    <w:tblInd w:w="27" w:type="dxa"/>
                    <w:shd w:val="clear" w:fill="FFFFFF"/>
                    <w:tblLayout w:type="fixed"/>
                    <w:tblBorders>
                      <w:left w:val="single" w:color="000000" w:sz="6" w:space="0"/>
                      <w:bottom w:val="single" w:color="000000" w:sz="6" w:space="0"/>
                      <w:right w:val="single" w:color="000000" w:sz="6" w:space="0"/>
                      <w:top w:val="single" w:color="000000" w:sz="6" w:space="0"/>
                    </w:tblBorders>
                  </w:tblPr>
                  <w:tblGrid>
                    <w:gridCol w:w="529"/>
                  </w:tblGrid>
                  <w:tr>
                    <w:trPr>
                      <w:trHeight w:val="264" w:hRule="atLeast"/>
                    </w:trPr>
                    <w:tc>
                      <w:tcPr>
                        <w:shd w:val="clear" w:fill="FFFFFF"/>
                        <w:tcW w:w="529" w:type="dxa"/>
                        <w:vAlign w:val="top"/>
                      </w:tcPr>
                      <w:p>
                        <w:pPr>
                          <w:ind w:left="146"/>
                          <w:spacing w:before="99" w:line="187" w:lineRule="auto"/>
                          <w:rPr>
                            <w:rFonts w:ascii="Times New Roman" w:hAnsi="Times New Roman" w:eastAsia="Times New Roman" w:cs="Times New Roman"/>
                            <w:sz w:val="11"/>
                            <w:szCs w:val="11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11"/>
                            <w:szCs w:val="11"/>
                            <w:color w:val="FF0000"/>
                            <w:spacing w:val="-1"/>
                          </w:rPr>
                          <w:t>BF3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drawing>
          <wp:anchor distT="0" distB="0" distL="0" distR="0" simplePos="0" relativeHeight="251673600" behindDoc="0" locked="0" layoutInCell="1" allowOverlap="1">
            <wp:simplePos x="0" y="0"/>
            <wp:positionH relativeFrom="column">
              <wp:posOffset>765302</wp:posOffset>
            </wp:positionH>
            <wp:positionV relativeFrom="paragraph">
              <wp:posOffset>429662</wp:posOffset>
            </wp:positionV>
            <wp:extent cx="1439544" cy="1314434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9544" cy="131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0" style="position:absolute;margin-left:335.185pt;margin-top:106.196pt;mso-position-vertical-relative:text;mso-position-horizontal-relative:text;width:29.25pt;height:16.75pt;z-index:2516746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529" w:type="dxa"/>
                    <w:tblInd w:w="27" w:type="dxa"/>
                    <w:tblLayout w:type="fixed"/>
                    <w:tblBorders>
                      <w:top w:val="single" w:color="000000" w:sz="6" w:space="0"/>
                      <w:left w:val="single" w:color="000000" w:sz="6" w:space="0"/>
                      <w:bottom w:val="single" w:color="000000" w:sz="6" w:space="0"/>
                      <w:right w:val="single" w:color="000000" w:sz="6" w:space="0"/>
                      <w:insideH w:val="single" w:color="000000" w:sz="6" w:space="0"/>
                      <w:insideV w:val="single" w:color="000000" w:sz="6" w:space="0"/>
                    </w:tblBorders>
                  </w:tblPr>
                  <w:tblGrid>
                    <w:gridCol w:w="429"/>
                    <w:gridCol w:w="100"/>
                  </w:tblGrid>
                  <w:tr>
                    <w:trPr>
                      <w:trHeight w:val="264" w:hRule="atLeast"/>
                    </w:trPr>
                    <w:tc>
                      <w:tcPr>
                        <w:shd w:val="clear" w:fill="FFFFFF"/>
                        <w:tcW w:w="429" w:type="dxa"/>
                        <w:vAlign w:val="top"/>
                        <w:tcBorders>
                          <w:right w:val="single" w:color="E36C0A" w:sz="12" w:space="0"/>
                        </w:tcBorders>
                      </w:tcPr>
                      <w:p>
                        <w:pPr>
                          <w:ind w:left="146"/>
                          <w:spacing w:before="99" w:line="187" w:lineRule="auto"/>
                          <w:rPr>
                            <w:rFonts w:ascii="Times New Roman" w:hAnsi="Times New Roman" w:eastAsia="Times New Roman" w:cs="Times New Roman"/>
                            <w:sz w:val="11"/>
                            <w:szCs w:val="11"/>
                          </w:rPr>
                        </w:pPr>
                        <w:r>
                          <w:rPr>
                            <w:rFonts w:ascii="Times New Roman" w:hAnsi="Times New Roman" w:eastAsia="Times New Roman" w:cs="Times New Roman"/>
                            <w:sz w:val="11"/>
                            <w:szCs w:val="11"/>
                            <w:color w:val="FF0000"/>
                            <w:spacing w:val="-1"/>
                          </w:rPr>
                          <w:t>BF4</w:t>
                        </w:r>
                      </w:p>
                    </w:tc>
                    <w:tc>
                      <w:tcPr>
                        <w:tcW w:w="100" w:type="dxa"/>
                        <w:vAlign w:val="top"/>
                        <w:tcBorders>
                          <w:left w:val="single" w:color="E36C0A" w:sz="12" w:space="0"/>
                        </w:tcBorders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spacing w:val="-1"/>
        </w:rPr>
        <w:t>注意：</w:t>
      </w:r>
      <w:r>
        <w:rPr>
          <w:rFonts w:ascii="Times New Roman" w:hAnsi="Times New Roman" w:eastAsia="Times New Roman" w:cs="Times New Roman"/>
          <w:spacing w:val="-1"/>
        </w:rPr>
        <w:t>BF1</w:t>
      </w:r>
      <w:r>
        <w:rPr>
          <w:rFonts w:ascii="Times New Roman" w:hAnsi="Times New Roman" w:eastAsia="Times New Roman" w:cs="Times New Roman"/>
          <w:spacing w:val="-26"/>
        </w:rPr>
        <w:t xml:space="preserve"> </w:t>
      </w:r>
      <w:r>
        <w:rPr>
          <w:spacing w:val="-1"/>
        </w:rPr>
        <w:t>、</w:t>
      </w:r>
      <w:r>
        <w:rPr>
          <w:rFonts w:ascii="Times New Roman" w:hAnsi="Times New Roman" w:eastAsia="Times New Roman" w:cs="Times New Roman"/>
          <w:spacing w:val="-1"/>
        </w:rPr>
        <w:t>BF3</w:t>
      </w:r>
      <w:r>
        <w:rPr>
          <w:rFonts w:ascii="Times New Roman" w:hAnsi="Times New Roman" w:eastAsia="Times New Roman" w:cs="Times New Roman"/>
          <w:spacing w:val="-26"/>
        </w:rPr>
        <w:t xml:space="preserve"> </w:t>
      </w:r>
      <w:r>
        <w:rPr>
          <w:spacing w:val="-1"/>
        </w:rPr>
        <w:t>，不区分位置，都代表放上砝码后电阻变大；</w:t>
      </w:r>
      <w:r>
        <w:rPr>
          <w:rFonts w:ascii="Times New Roman" w:hAnsi="Times New Roman" w:eastAsia="Times New Roman" w:cs="Times New Roman"/>
          <w:spacing w:val="-1"/>
        </w:rPr>
        <w:t>BF2</w:t>
      </w:r>
      <w:r>
        <w:rPr>
          <w:rFonts w:ascii="Times New Roman" w:hAnsi="Times New Roman" w:eastAsia="Times New Roman" w:cs="Times New Roman"/>
          <w:spacing w:val="-27"/>
        </w:rPr>
        <w:t xml:space="preserve"> </w:t>
      </w:r>
      <w:r>
        <w:rPr>
          <w:spacing w:val="-1"/>
        </w:rPr>
        <w:t>、</w:t>
      </w:r>
      <w:r>
        <w:rPr>
          <w:rFonts w:ascii="Times New Roman" w:hAnsi="Times New Roman" w:eastAsia="Times New Roman" w:cs="Times New Roman"/>
          <w:spacing w:val="-1"/>
        </w:rPr>
        <w:t>BF4</w:t>
      </w:r>
      <w:r>
        <w:rPr>
          <w:rFonts w:ascii="Times New Roman" w:hAnsi="Times New Roman" w:eastAsia="Times New Roman" w:cs="Times New Roman"/>
          <w:spacing w:val="-24"/>
        </w:rPr>
        <w:t xml:space="preserve"> </w:t>
      </w:r>
      <w:r>
        <w:rPr>
          <w:spacing w:val="-1"/>
        </w:rPr>
        <w:t>，</w:t>
      </w:r>
      <w:r>
        <w:rPr>
          <w:spacing w:val="-2"/>
        </w:rPr>
        <w:t>不区分位置，都代</w:t>
      </w:r>
      <w:r>
        <w:rPr>
          <w:spacing w:val="-3"/>
        </w:rPr>
        <w:t>表放上砝码后电阻变小。</w:t>
      </w:r>
    </w:p>
    <w:p>
      <w:pPr>
        <w:spacing w:before="178"/>
        <w:rPr/>
      </w:pPr>
      <w:r/>
    </w:p>
    <w:tbl>
      <w:tblPr>
        <w:tblStyle w:val="TableNormal"/>
        <w:tblW w:w="529" w:type="dxa"/>
        <w:tblInd w:w="5911" w:type="dxa"/>
        <w:tblLayout w:type="fixed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</w:tblPr>
      <w:tblGrid>
        <w:gridCol w:w="422"/>
        <w:gridCol w:w="107"/>
      </w:tblGrid>
      <w:tr>
        <w:trPr>
          <w:trHeight w:val="264" w:hRule="atLeast"/>
        </w:trPr>
        <w:tc>
          <w:tcPr>
            <w:tcW w:w="422" w:type="dxa"/>
            <w:vAlign w:val="top"/>
            <w:tcBorders>
              <w:right w:val="single" w:color="E36C0A" w:sz="12" w:space="0"/>
            </w:tcBorders>
          </w:tcPr>
          <w:p>
            <w:pPr>
              <w:ind w:left="146"/>
              <w:spacing w:before="99" w:line="187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pict>
                <v:rect id="_x0000_s22" style="position:absolute;margin-left:-0.75pt;margin-top:-0.756607pt;mso-position-vertical-relative:text;mso-position-horizontal-relative:text;width:27.25pt;height:14.75pt;z-index:251676672;" fillcolor="#FFFFFF" filled="true" stroked="false"/>
              </w:pict>
            </w:r>
            <w:r>
              <w:drawing>
                <wp:anchor distT="0" distB="0" distL="0" distR="0" simplePos="0" relativeHeight="251672576" behindDoc="1" locked="0" layoutInCell="1" allowOverlap="1">
                  <wp:simplePos x="0" y="0"/>
                  <wp:positionH relativeFrom="column">
                    <wp:posOffset>-448946</wp:posOffset>
                  </wp:positionH>
                  <wp:positionV relativeFrom="paragraph">
                    <wp:posOffset>-258403</wp:posOffset>
                  </wp:positionV>
                  <wp:extent cx="2263139" cy="1249679"/>
                  <wp:effectExtent l="0" t="0" r="0" b="0"/>
                  <wp:wrapNone/>
                  <wp:docPr id="46" name="IM 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6" name="IM 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263139" cy="124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color w:val="FF0000"/>
                <w:spacing w:val="-1"/>
              </w:rPr>
              <w:t>BF1</w:t>
            </w:r>
          </w:p>
        </w:tc>
        <w:tc>
          <w:tcPr>
            <w:tcW w:w="107" w:type="dxa"/>
            <w:vAlign w:val="top"/>
            <w:tcBorders>
              <w:left w:val="single" w:color="E36C0A" w:sz="12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spacing w:before="116"/>
        <w:rPr/>
      </w:pPr>
      <w:r/>
    </w:p>
    <w:p>
      <w:pPr>
        <w:spacing w:before="115"/>
        <w:rPr/>
      </w:pPr>
      <w:r/>
    </w:p>
    <w:tbl>
      <w:tblPr>
        <w:tblStyle w:val="TableNormal"/>
        <w:tblW w:w="529" w:type="dxa"/>
        <w:tblInd w:w="5908" w:type="dxa"/>
        <w:shd w:val="clear" w:fill="FFFFFF"/>
        <w:tblLayout w:type="fixed"/>
        <w:tblBorders>
          <w:left w:val="single" w:color="000000" w:sz="6" w:space="0"/>
          <w:bottom w:val="single" w:color="000000" w:sz="6" w:space="0"/>
          <w:right w:val="single" w:color="000000" w:sz="6" w:space="0"/>
          <w:top w:val="single" w:color="000000" w:sz="6" w:space="0"/>
        </w:tblBorders>
      </w:tblPr>
      <w:tblGrid>
        <w:gridCol w:w="529"/>
      </w:tblGrid>
      <w:tr>
        <w:trPr>
          <w:trHeight w:val="264" w:hRule="atLeast"/>
        </w:trPr>
        <w:tc>
          <w:tcPr>
            <w:shd w:val="clear" w:fill="FFFFFF"/>
            <w:tcW w:w="529" w:type="dxa"/>
            <w:vAlign w:val="top"/>
          </w:tcPr>
          <w:p>
            <w:pPr>
              <w:ind w:left="146"/>
              <w:spacing w:before="99" w:line="187" w:lineRule="auto"/>
              <w:rPr>
                <w:rFonts w:ascii="Times New Roman" w:hAnsi="Times New Roman" w:eastAsia="Times New Roman" w:cs="Times New Roman"/>
                <w:sz w:val="11"/>
                <w:szCs w:val="11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color w:val="FF0000"/>
                <w:spacing w:val="-1"/>
              </w:rPr>
              <w:t>BF2</w:t>
            </w:r>
          </w:p>
        </w:tc>
      </w:tr>
    </w:tbl>
    <w:p>
      <w:pPr>
        <w:spacing w:line="395" w:lineRule="auto"/>
        <w:rPr>
          <w:rFonts w:ascii="Arial"/>
          <w:sz w:val="21"/>
        </w:rPr>
      </w:pPr>
      <w:r/>
    </w:p>
    <w:p>
      <w:pPr>
        <w:ind w:left="3818"/>
        <w:spacing w:before="65" w:line="222" w:lineRule="auto"/>
        <w:rPr>
          <w:rFonts w:ascii="SimHei" w:hAnsi="SimHei" w:eastAsia="SimHei" w:cs="SimHei"/>
          <w:sz w:val="20"/>
          <w:szCs w:val="20"/>
        </w:rPr>
      </w:pPr>
      <w:bookmarkStart w:name="bookmark1" w:id="1"/>
      <w:bookmarkEnd w:id="1"/>
      <w:r>
        <w:rPr>
          <w:rFonts w:ascii="SimHei" w:hAnsi="SimHei" w:eastAsia="SimHei" w:cs="SimHei"/>
          <w:sz w:val="20"/>
          <w:szCs w:val="20"/>
          <w:spacing w:val="-5"/>
        </w:rPr>
        <w:t>图</w:t>
      </w:r>
      <w:r>
        <w:rPr>
          <w:rFonts w:ascii="SimHei" w:hAnsi="SimHei" w:eastAsia="SimHei" w:cs="SimHei"/>
          <w:sz w:val="20"/>
          <w:szCs w:val="20"/>
          <w:spacing w:val="20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5"/>
        </w:rPr>
        <w:t>1.1</w:t>
      </w:r>
      <w:r>
        <w:rPr>
          <w:rFonts w:ascii="Cambria" w:hAnsi="Cambria" w:eastAsia="Cambria" w:cs="Cambria"/>
          <w:sz w:val="20"/>
          <w:szCs w:val="20"/>
          <w:spacing w:val="11"/>
        </w:rPr>
        <w:t xml:space="preserve">  </w:t>
      </w:r>
      <w:r>
        <w:rPr>
          <w:rFonts w:ascii="SimHei" w:hAnsi="SimHei" w:eastAsia="SimHei" w:cs="SimHei"/>
          <w:sz w:val="20"/>
          <w:szCs w:val="20"/>
          <w:spacing w:val="-5"/>
        </w:rPr>
        <w:t>应变片示意图</w:t>
      </w:r>
    </w:p>
    <w:p>
      <w:pPr>
        <w:spacing w:line="152" w:lineRule="exact"/>
        <w:rPr/>
      </w:pPr>
      <w:r/>
    </w:p>
    <w:p>
      <w:pPr>
        <w:spacing w:line="152" w:lineRule="exact"/>
        <w:sectPr>
          <w:headerReference w:type="default" r:id="rId24"/>
          <w:footerReference w:type="default" r:id="rId25"/>
          <w:pgSz w:w="11907" w:h="16839"/>
          <w:pgMar w:top="1229" w:right="1223" w:bottom="761" w:left="1222" w:header="657" w:footer="548" w:gutter="0"/>
          <w:cols w:equalWidth="0" w:num="1">
            <w:col w:w="9460" w:space="0"/>
          </w:cols>
        </w:sectPr>
        <w:rPr/>
      </w:pPr>
    </w:p>
    <w:p>
      <w:pPr>
        <w:spacing w:line="319" w:lineRule="auto"/>
        <w:rPr>
          <w:rFonts w:ascii="Arial"/>
          <w:sz w:val="21"/>
        </w:rPr>
      </w:pPr>
      <w:r/>
    </w:p>
    <w:p>
      <w:pPr>
        <w:spacing w:line="319" w:lineRule="auto"/>
        <w:rPr>
          <w:rFonts w:ascii="Arial"/>
          <w:sz w:val="21"/>
        </w:rPr>
      </w:pPr>
      <w:r/>
    </w:p>
    <w:p>
      <w:pPr>
        <w:ind w:firstLine="296"/>
        <w:spacing w:line="3168" w:lineRule="exact"/>
        <w:rPr/>
      </w:pPr>
      <w:r>
        <w:rPr>
          <w:position w:val="-63"/>
        </w:rPr>
        <w:drawing>
          <wp:inline distT="0" distB="0" distL="0" distR="0">
            <wp:extent cx="2682227" cy="2011679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82227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22"/>
        <w:spacing w:before="213" w:line="221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spacing w:val="-5"/>
        </w:rPr>
        <w:t>图</w:t>
      </w:r>
      <w:r>
        <w:rPr>
          <w:rFonts w:ascii="SimHei" w:hAnsi="SimHei" w:eastAsia="SimHei" w:cs="SimHei"/>
          <w:sz w:val="20"/>
          <w:szCs w:val="20"/>
          <w:spacing w:val="24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5"/>
        </w:rPr>
        <w:t>1.2</w:t>
      </w:r>
      <w:r>
        <w:rPr>
          <w:rFonts w:ascii="Cambria" w:hAnsi="Cambria" w:eastAsia="Cambria" w:cs="Cambria"/>
          <w:sz w:val="20"/>
          <w:szCs w:val="20"/>
          <w:spacing w:val="17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5"/>
        </w:rPr>
        <w:t>直流全桥原理图</w:t>
      </w:r>
    </w:p>
    <w:p>
      <w:pPr>
        <w:spacing w:line="47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826" w:lineRule="exact"/>
        <w:rPr/>
      </w:pPr>
      <w:r>
        <w:rPr>
          <w:position w:val="-76"/>
        </w:rPr>
        <w:drawing>
          <wp:inline distT="0" distB="0" distL="0" distR="0">
            <wp:extent cx="2170427" cy="2429428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0427" cy="242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8"/>
        <w:spacing w:before="195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spacing w:val="-3"/>
        </w:rPr>
        <w:t>图</w:t>
      </w:r>
      <w:r>
        <w:rPr>
          <w:rFonts w:ascii="SimHei" w:hAnsi="SimHei" w:eastAsia="SimHei" w:cs="SimHei"/>
          <w:sz w:val="20"/>
          <w:szCs w:val="20"/>
          <w:spacing w:val="-3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3"/>
        </w:rPr>
        <w:t>1.3</w:t>
      </w:r>
      <w:r>
        <w:rPr>
          <w:rFonts w:ascii="Cambria" w:hAnsi="Cambria" w:eastAsia="Cambria" w:cs="Cambria"/>
          <w:sz w:val="20"/>
          <w:szCs w:val="20"/>
          <w:spacing w:val="31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3"/>
        </w:rPr>
        <w:t>电桥模块</w:t>
      </w:r>
      <w:r>
        <w:rPr>
          <w:rFonts w:ascii="Cambria" w:hAnsi="Cambria" w:eastAsia="Cambria" w:cs="Cambria"/>
          <w:sz w:val="20"/>
          <w:szCs w:val="20"/>
          <w:spacing w:val="-3"/>
        </w:rPr>
        <w:t>-</w:t>
      </w:r>
      <w:r>
        <w:rPr>
          <w:rFonts w:ascii="SimHei" w:hAnsi="SimHei" w:eastAsia="SimHei" w:cs="SimHei"/>
          <w:sz w:val="20"/>
          <w:szCs w:val="20"/>
          <w:spacing w:val="-3"/>
        </w:rPr>
        <w:t>电路原理图</w:t>
      </w:r>
    </w:p>
    <w:p>
      <w:pPr>
        <w:spacing w:line="222" w:lineRule="auto"/>
        <w:sectPr>
          <w:type w:val="continuous"/>
          <w:pgSz w:w="11907" w:h="16839"/>
          <w:pgMar w:top="1229" w:right="1223" w:bottom="761" w:left="1222" w:header="657" w:footer="548" w:gutter="0"/>
          <w:cols w:equalWidth="0" w:num="2">
            <w:col w:w="5243" w:space="100"/>
            <w:col w:w="4117" w:space="0"/>
          </w:cols>
        </w:sectPr>
        <w:rPr>
          <w:rFonts w:ascii="SimHei" w:hAnsi="SimHei" w:eastAsia="SimHei" w:cs="SimHei"/>
          <w:sz w:val="20"/>
          <w:szCs w:val="20"/>
        </w:rPr>
      </w:pPr>
    </w:p>
    <w:p>
      <w:pPr>
        <w:pStyle w:val="BodyText"/>
        <w:ind w:left="198"/>
        <w:spacing w:before="108" w:line="220" w:lineRule="auto"/>
        <w:rPr/>
      </w:pPr>
      <w:r>
        <w:rPr>
          <w:rFonts w:ascii="Times New Roman" w:hAnsi="Times New Roman" w:eastAsia="Times New Roman" w:cs="Times New Roman"/>
          <w:spacing w:val="1"/>
        </w:rPr>
        <w:t>4</w:t>
      </w:r>
      <w:r>
        <w:rPr>
          <w:spacing w:val="1"/>
        </w:rPr>
        <w:t>、根据直流全桥原理，在</w:t>
      </w:r>
      <w:hyperlink w:history="true" w:anchor="bookmark2">
        <w:r>
          <w:rPr>
            <w:spacing w:val="1"/>
          </w:rPr>
          <w:t>图 </w:t>
        </w:r>
        <w:r>
          <w:rPr>
            <w:rFonts w:ascii="Times New Roman" w:hAnsi="Times New Roman" w:eastAsia="Times New Roman" w:cs="Times New Roman"/>
            <w:spacing w:val="1"/>
          </w:rPr>
          <w:t>1.4</w:t>
        </w:r>
      </w:hyperlink>
      <w:r>
        <w:rPr>
          <w:spacing w:val="1"/>
        </w:rPr>
        <w:t>中画</w:t>
      </w:r>
      <w:r>
        <w:rPr/>
        <w:t>出接线图，并进行实际连线。</w:t>
      </w:r>
    </w:p>
    <w:p>
      <w:pPr>
        <w:pStyle w:val="BodyText"/>
        <w:ind w:left="200" w:right="201" w:firstLine="448"/>
        <w:spacing w:before="109" w:line="250" w:lineRule="auto"/>
        <w:rPr/>
      </w:pPr>
      <w:r>
        <w:rPr>
          <w:spacing w:val="-2"/>
        </w:rPr>
        <w:t>电压置</w:t>
      </w:r>
      <w:r>
        <w:rPr>
          <w:spacing w:val="-39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20V</w:t>
      </w:r>
      <w:r>
        <w:rPr>
          <w:rFonts w:ascii="Times New Roman" w:hAnsi="Times New Roman" w:eastAsia="Times New Roman" w:cs="Times New Roman"/>
          <w:spacing w:val="13"/>
          <w:w w:val="101"/>
        </w:rPr>
        <w:t xml:space="preserve"> </w:t>
      </w:r>
      <w:r>
        <w:rPr>
          <w:spacing w:val="-2"/>
        </w:rPr>
        <w:t>档，开启电源，调节电桥平衡网络中的</w:t>
      </w:r>
      <w:r>
        <w:rPr>
          <w:spacing w:val="-43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R</w:t>
      </w:r>
      <w:r>
        <w:rPr>
          <w:rFonts w:ascii="Times New Roman" w:hAnsi="Times New Roman" w:eastAsia="Times New Roman" w:cs="Times New Roman"/>
          <w:sz w:val="14"/>
          <w:szCs w:val="14"/>
          <w:spacing w:val="-2"/>
          <w:position w:val="-2"/>
        </w:rPr>
        <w:t>W1</w:t>
      </w:r>
      <w:r>
        <w:rPr>
          <w:rFonts w:ascii="Times New Roman" w:hAnsi="Times New Roman" w:eastAsia="Times New Roman" w:cs="Times New Roman"/>
          <w:sz w:val="14"/>
          <w:szCs w:val="14"/>
          <w:spacing w:val="-9"/>
          <w:position w:val="-2"/>
        </w:rPr>
        <w:t xml:space="preserve"> </w:t>
      </w:r>
      <w:r>
        <w:rPr>
          <w:spacing w:val="-2"/>
        </w:rPr>
        <w:t>，使电压表显示为零；然后将电压表置</w:t>
      </w:r>
      <w:r>
        <w:rPr>
          <w:rFonts w:ascii="Times New Roman" w:hAnsi="Times New Roman" w:eastAsia="Times New Roman" w:cs="Times New Roman"/>
          <w:spacing w:val="-7"/>
        </w:rPr>
        <w:t>2V </w:t>
      </w:r>
      <w:r>
        <w:rPr>
          <w:spacing w:val="-7"/>
        </w:rPr>
        <w:t>档，再调电桥</w:t>
      </w:r>
      <w:r>
        <w:rPr>
          <w:spacing w:val="-49"/>
        </w:rPr>
        <w:t xml:space="preserve"> </w:t>
      </w:r>
      <w:r>
        <w:rPr>
          <w:rFonts w:ascii="Times New Roman" w:hAnsi="Times New Roman" w:eastAsia="Times New Roman" w:cs="Times New Roman"/>
          <w:spacing w:val="-7"/>
        </w:rPr>
        <w:t>R</w:t>
      </w:r>
      <w:r>
        <w:rPr>
          <w:rFonts w:ascii="Times New Roman" w:hAnsi="Times New Roman" w:eastAsia="Times New Roman" w:cs="Times New Roman"/>
          <w:sz w:val="14"/>
          <w:szCs w:val="14"/>
          <w:spacing w:val="-7"/>
          <w:position w:val="-2"/>
        </w:rPr>
        <w:t>W1</w:t>
      </w:r>
      <w:r>
        <w:rPr>
          <w:spacing w:val="-7"/>
        </w:rPr>
        <w:t>（慢慢地调</w:t>
      </w:r>
      <w:r>
        <w:rPr>
          <w:spacing w:val="10"/>
        </w:rPr>
        <w:t>），</w:t>
      </w:r>
      <w:r>
        <w:rPr>
          <w:spacing w:val="-7"/>
        </w:rPr>
        <w:t>使电压表显示基本为零（也可选取</w:t>
      </w:r>
      <w:r>
        <w:rPr>
          <w:spacing w:val="-44"/>
        </w:rPr>
        <w:t xml:space="preserve"> </w:t>
      </w:r>
      <w:r>
        <w:rPr>
          <w:rFonts w:ascii="Times New Roman" w:hAnsi="Times New Roman" w:eastAsia="Times New Roman" w:cs="Times New Roman"/>
          <w:spacing w:val="-7"/>
        </w:rPr>
        <w:t>0</w:t>
      </w:r>
      <w:r>
        <w:rPr>
          <w:rFonts w:ascii="Times New Roman" w:hAnsi="Times New Roman" w:eastAsia="Times New Roman" w:cs="Times New Roman"/>
          <w:spacing w:val="25"/>
          <w:w w:val="101"/>
        </w:rPr>
        <w:t xml:space="preserve"> </w:t>
      </w:r>
      <w:r>
        <w:rPr>
          <w:spacing w:val="-7"/>
        </w:rPr>
        <w:t>附近的值记录）。</w:t>
      </w:r>
    </w:p>
    <w:p>
      <w:pPr>
        <w:spacing w:line="250" w:lineRule="auto"/>
        <w:sectPr>
          <w:type w:val="continuous"/>
          <w:pgSz w:w="11907" w:h="16839"/>
          <w:pgMar w:top="1229" w:right="1223" w:bottom="761" w:left="1222" w:header="657" w:footer="548" w:gutter="0"/>
          <w:cols w:equalWidth="0" w:num="1">
            <w:col w:w="9460" w:space="0"/>
          </w:cols>
        </w:sectPr>
        <w:rPr/>
      </w:pPr>
    </w:p>
    <w:p>
      <w:pPr>
        <w:spacing w:line="336" w:lineRule="auto"/>
        <w:rPr>
          <w:rFonts w:ascii="Arial"/>
          <w:sz w:val="21"/>
        </w:rPr>
      </w:pPr>
      <w:r/>
    </w:p>
    <w:p>
      <w:pPr>
        <w:ind w:firstLine="714"/>
        <w:spacing w:line="5628" w:lineRule="exact"/>
        <w:rPr/>
      </w:pPr>
      <w:r>
        <w:rPr>
          <w:position w:val="-112"/>
        </w:rPr>
        <w:drawing>
          <wp:inline distT="0" distB="0" distL="0" distR="0">
            <wp:extent cx="5099684" cy="3573711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99684" cy="35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743"/>
        <w:spacing w:before="230" w:line="220" w:lineRule="auto"/>
        <w:rPr>
          <w:rFonts w:ascii="SimHei" w:hAnsi="SimHei" w:eastAsia="SimHei" w:cs="SimHei"/>
          <w:sz w:val="20"/>
          <w:szCs w:val="20"/>
        </w:rPr>
      </w:pPr>
      <w:bookmarkStart w:name="bookmark2" w:id="2"/>
      <w:bookmarkEnd w:id="2"/>
      <w:r>
        <w:rPr>
          <w:rFonts w:ascii="SimHei" w:hAnsi="SimHei" w:eastAsia="SimHei" w:cs="SimHei"/>
          <w:sz w:val="20"/>
          <w:szCs w:val="20"/>
          <w:spacing w:val="-5"/>
        </w:rPr>
        <w:t>图</w:t>
      </w:r>
      <w:r>
        <w:rPr>
          <w:rFonts w:ascii="SimHei" w:hAnsi="SimHei" w:eastAsia="SimHei" w:cs="SimHei"/>
          <w:sz w:val="20"/>
          <w:szCs w:val="20"/>
          <w:spacing w:val="25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5"/>
        </w:rPr>
        <w:t>1.4</w:t>
      </w:r>
      <w:r>
        <w:rPr>
          <w:rFonts w:ascii="Cambria" w:hAnsi="Cambria" w:eastAsia="Cambria" w:cs="Cambria"/>
          <w:sz w:val="20"/>
          <w:szCs w:val="20"/>
          <w:spacing w:val="16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5"/>
        </w:rPr>
        <w:t>全桥测试接线图</w:t>
      </w:r>
    </w:p>
    <w:p>
      <w:pPr>
        <w:ind w:left="3635"/>
        <w:spacing w:before="120" w:line="223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spacing w:val="-2"/>
        </w:rPr>
        <w:t>表格</w:t>
      </w:r>
      <w:r>
        <w:rPr>
          <w:rFonts w:ascii="SimHei" w:hAnsi="SimHei" w:eastAsia="SimHei" w:cs="SimHei"/>
          <w:sz w:val="20"/>
          <w:szCs w:val="20"/>
          <w:spacing w:val="-2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2"/>
        </w:rPr>
        <w:t>1.1</w:t>
      </w:r>
      <w:r>
        <w:rPr>
          <w:rFonts w:ascii="Cambria" w:hAnsi="Cambria" w:eastAsia="Cambria" w:cs="Cambria"/>
          <w:sz w:val="20"/>
          <w:szCs w:val="20"/>
          <w:spacing w:val="20"/>
          <w:w w:val="101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2"/>
        </w:rPr>
        <w:t>全桥测量数据表</w:t>
      </w:r>
    </w:p>
    <w:p>
      <w:pPr>
        <w:spacing w:line="37" w:lineRule="exact"/>
        <w:rPr/>
      </w:pPr>
      <w:r/>
    </w:p>
    <w:tbl>
      <w:tblPr>
        <w:tblStyle w:val="TableNormal"/>
        <w:tblW w:w="9290" w:type="dxa"/>
        <w:tblInd w:w="85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247"/>
        <w:gridCol w:w="569"/>
        <w:gridCol w:w="747"/>
        <w:gridCol w:w="746"/>
        <w:gridCol w:w="747"/>
        <w:gridCol w:w="747"/>
        <w:gridCol w:w="747"/>
        <w:gridCol w:w="747"/>
        <w:gridCol w:w="746"/>
        <w:gridCol w:w="749"/>
        <w:gridCol w:w="746"/>
        <w:gridCol w:w="752"/>
      </w:tblGrid>
      <w:tr>
        <w:trPr>
          <w:trHeight w:val="319" w:hRule="atLeast"/>
        </w:trPr>
        <w:tc>
          <w:tcPr>
            <w:tcW w:w="1247" w:type="dxa"/>
            <w:vAlign w:val="top"/>
          </w:tcPr>
          <w:p>
            <w:pPr>
              <w:pStyle w:val="TableText"/>
              <w:ind w:left="116"/>
              <w:spacing w:before="55" w:line="212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2"/>
              </w:rPr>
              <w:t>重量（</w:t>
            </w:r>
            <w:r>
              <w:rPr>
                <w:spacing w:val="-2"/>
              </w:rPr>
              <w:t>g</w:t>
            </w:r>
            <w:r>
              <w:rPr>
                <w:rFonts w:ascii="SimSun" w:hAnsi="SimSun" w:eastAsia="SimSun" w:cs="SimSun"/>
                <w:spacing w:val="-2"/>
              </w:rPr>
              <w:t>）</w:t>
            </w:r>
          </w:p>
        </w:tc>
        <w:tc>
          <w:tcPr>
            <w:tcW w:w="569" w:type="dxa"/>
            <w:vAlign w:val="top"/>
          </w:tcPr>
          <w:p>
            <w:pPr>
              <w:pStyle w:val="TableText"/>
              <w:ind w:left="233"/>
              <w:spacing w:before="94" w:line="186" w:lineRule="auto"/>
              <w:rPr/>
            </w:pPr>
            <w:r>
              <w:rPr/>
              <w:t>0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268"/>
              <w:spacing w:before="94" w:line="186" w:lineRule="auto"/>
              <w:rPr/>
            </w:pPr>
            <w:r>
              <w:rPr>
                <w:spacing w:val="-1"/>
              </w:rPr>
              <w:t>20</w:t>
            </w:r>
          </w:p>
        </w:tc>
        <w:tc>
          <w:tcPr>
            <w:tcW w:w="746" w:type="dxa"/>
            <w:vAlign w:val="top"/>
          </w:tcPr>
          <w:p>
            <w:pPr>
              <w:pStyle w:val="TableText"/>
              <w:ind w:left="267"/>
              <w:spacing w:before="94" w:line="186" w:lineRule="auto"/>
              <w:rPr/>
            </w:pPr>
            <w:r>
              <w:rPr>
                <w:spacing w:val="-1"/>
              </w:rPr>
              <w:t>40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274"/>
              <w:spacing w:before="94" w:line="186" w:lineRule="auto"/>
              <w:rPr/>
            </w:pPr>
            <w:r>
              <w:rPr>
                <w:spacing w:val="-3"/>
              </w:rPr>
              <w:t>60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278"/>
              <w:spacing w:before="94" w:line="186" w:lineRule="auto"/>
              <w:rPr/>
            </w:pPr>
            <w:r>
              <w:rPr>
                <w:spacing w:val="-4"/>
              </w:rPr>
              <w:t>80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237"/>
              <w:spacing w:before="94" w:line="186" w:lineRule="auto"/>
              <w:rPr/>
            </w:pPr>
            <w:r>
              <w:rPr>
                <w:spacing w:val="-9"/>
              </w:rPr>
              <w:t>100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239"/>
              <w:spacing w:before="94" w:line="186" w:lineRule="auto"/>
              <w:rPr/>
            </w:pPr>
            <w:r>
              <w:rPr>
                <w:spacing w:val="-9"/>
              </w:rPr>
              <w:t>120</w:t>
            </w:r>
          </w:p>
        </w:tc>
        <w:tc>
          <w:tcPr>
            <w:tcW w:w="746" w:type="dxa"/>
            <w:vAlign w:val="top"/>
          </w:tcPr>
          <w:p>
            <w:pPr>
              <w:pStyle w:val="TableText"/>
              <w:ind w:left="238"/>
              <w:spacing w:before="94" w:line="186" w:lineRule="auto"/>
              <w:rPr/>
            </w:pPr>
            <w:r>
              <w:rPr>
                <w:spacing w:val="-9"/>
              </w:rPr>
              <w:t>140</w:t>
            </w:r>
          </w:p>
        </w:tc>
        <w:tc>
          <w:tcPr>
            <w:tcW w:w="749" w:type="dxa"/>
            <w:vAlign w:val="top"/>
          </w:tcPr>
          <w:p>
            <w:pPr>
              <w:pStyle w:val="TableText"/>
              <w:ind w:left="240"/>
              <w:spacing w:before="94" w:line="186" w:lineRule="auto"/>
              <w:rPr/>
            </w:pPr>
            <w:r>
              <w:rPr>
                <w:spacing w:val="-9"/>
              </w:rPr>
              <w:t>160</w:t>
            </w:r>
          </w:p>
        </w:tc>
        <w:tc>
          <w:tcPr>
            <w:tcW w:w="746" w:type="dxa"/>
            <w:vAlign w:val="top"/>
          </w:tcPr>
          <w:p>
            <w:pPr>
              <w:pStyle w:val="TableText"/>
              <w:ind w:left="238"/>
              <w:spacing w:before="94" w:line="186" w:lineRule="auto"/>
              <w:rPr/>
            </w:pPr>
            <w:r>
              <w:rPr>
                <w:spacing w:val="-9"/>
              </w:rPr>
              <w:t>180</w:t>
            </w:r>
          </w:p>
        </w:tc>
        <w:tc>
          <w:tcPr>
            <w:tcW w:w="752" w:type="dxa"/>
            <w:vAlign w:val="top"/>
          </w:tcPr>
          <w:p>
            <w:pPr>
              <w:pStyle w:val="TableText"/>
              <w:ind w:left="220"/>
              <w:spacing w:before="94" w:line="186" w:lineRule="auto"/>
              <w:rPr/>
            </w:pPr>
            <w:r>
              <w:rPr>
                <w:spacing w:val="-2"/>
              </w:rPr>
              <w:t>200</w:t>
            </w:r>
          </w:p>
        </w:tc>
      </w:tr>
      <w:tr>
        <w:trPr>
          <w:trHeight w:val="350" w:hRule="atLeast"/>
        </w:trPr>
        <w:tc>
          <w:tcPr>
            <w:tcW w:w="1247" w:type="dxa"/>
            <w:vAlign w:val="top"/>
          </w:tcPr>
          <w:p>
            <w:pPr>
              <w:pStyle w:val="TableText"/>
              <w:ind w:right="2"/>
              <w:spacing w:before="69" w:line="223" w:lineRule="auto"/>
              <w:jc w:val="right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10"/>
              </w:rPr>
              <w:t>电压（</w:t>
            </w:r>
            <w:r>
              <w:rPr>
                <w:spacing w:val="-10"/>
              </w:rPr>
              <w:t>mV</w:t>
            </w:r>
            <w:r>
              <w:rPr>
                <w:rFonts w:ascii="SimSun" w:hAnsi="SimSun" w:eastAsia="SimSun" w:cs="SimSun"/>
                <w:spacing w:val="-10"/>
              </w:rPr>
              <w:t>）</w:t>
            </w:r>
          </w:p>
        </w:tc>
        <w:tc>
          <w:tcPr>
            <w:tcW w:w="569" w:type="dxa"/>
            <w:vAlign w:val="top"/>
          </w:tcPr>
          <w:p>
            <w:pPr>
              <w:pStyle w:val="TableText"/>
              <w:ind w:left="121"/>
              <w:spacing w:before="107" w:line="186" w:lineRule="auto"/>
              <w:rPr/>
            </w:pPr>
            <w:r>
              <w:rPr>
                <w:spacing w:val="-3"/>
              </w:rPr>
              <w:t>-1.8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248"/>
              <w:spacing w:before="92" w:line="186" w:lineRule="auto"/>
              <w:rPr/>
            </w:pPr>
            <w:r>
              <w:rPr>
                <w:spacing w:val="-4"/>
              </w:rPr>
              <w:t>5.6</w:t>
            </w:r>
          </w:p>
        </w:tc>
        <w:tc>
          <w:tcPr>
            <w:tcW w:w="746" w:type="dxa"/>
            <w:vAlign w:val="top"/>
          </w:tcPr>
          <w:p>
            <w:pPr>
              <w:pStyle w:val="TableText"/>
              <w:ind w:left="209"/>
              <w:spacing w:before="92" w:line="186" w:lineRule="auto"/>
              <w:rPr/>
            </w:pPr>
            <w:r>
              <w:rPr>
                <w:spacing w:val="-7"/>
              </w:rPr>
              <w:t>13.4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190"/>
              <w:spacing w:before="92" w:line="186" w:lineRule="auto"/>
              <w:rPr/>
            </w:pPr>
            <w:r>
              <w:rPr>
                <w:spacing w:val="-1"/>
              </w:rPr>
              <w:t>21.0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191"/>
              <w:spacing w:before="92" w:line="186" w:lineRule="auto"/>
              <w:rPr/>
            </w:pPr>
            <w:r>
              <w:rPr>
                <w:spacing w:val="-1"/>
              </w:rPr>
              <w:t>29.4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195"/>
              <w:spacing w:before="92" w:line="186" w:lineRule="auto"/>
              <w:rPr/>
            </w:pPr>
            <w:r>
              <w:rPr>
                <w:spacing w:val="-3"/>
              </w:rPr>
              <w:t>37.0</w:t>
            </w:r>
          </w:p>
        </w:tc>
        <w:tc>
          <w:tcPr>
            <w:tcW w:w="747" w:type="dxa"/>
            <w:vAlign w:val="top"/>
          </w:tcPr>
          <w:p>
            <w:pPr>
              <w:pStyle w:val="TableText"/>
              <w:ind w:left="191"/>
              <w:spacing w:before="92" w:line="186" w:lineRule="auto"/>
              <w:rPr/>
            </w:pPr>
            <w:r>
              <w:rPr>
                <w:spacing w:val="-1"/>
              </w:rPr>
              <w:t>45.4</w:t>
            </w:r>
          </w:p>
        </w:tc>
        <w:tc>
          <w:tcPr>
            <w:tcW w:w="746" w:type="dxa"/>
            <w:vAlign w:val="top"/>
          </w:tcPr>
          <w:p>
            <w:pPr>
              <w:pStyle w:val="TableText"/>
              <w:ind w:left="198"/>
              <w:spacing w:before="107" w:line="186" w:lineRule="auto"/>
              <w:rPr/>
            </w:pPr>
            <w:r>
              <w:rPr>
                <w:spacing w:val="-3"/>
              </w:rPr>
              <w:t>54.2</w:t>
            </w:r>
          </w:p>
        </w:tc>
        <w:tc>
          <w:tcPr>
            <w:tcW w:w="749" w:type="dxa"/>
            <w:vAlign w:val="top"/>
          </w:tcPr>
          <w:p>
            <w:pPr>
              <w:pStyle w:val="TableText"/>
              <w:ind w:left="198"/>
              <w:spacing w:before="107" w:line="186" w:lineRule="auto"/>
              <w:rPr/>
            </w:pPr>
            <w:r>
              <w:rPr>
                <w:spacing w:val="-3"/>
              </w:rPr>
              <w:t>62.8</w:t>
            </w:r>
          </w:p>
        </w:tc>
        <w:tc>
          <w:tcPr>
            <w:tcW w:w="746" w:type="dxa"/>
            <w:vAlign w:val="top"/>
          </w:tcPr>
          <w:p>
            <w:pPr>
              <w:pStyle w:val="TableText"/>
              <w:ind w:left="195"/>
              <w:spacing w:before="107" w:line="186" w:lineRule="auto"/>
              <w:rPr/>
            </w:pPr>
            <w:r>
              <w:rPr>
                <w:spacing w:val="-2"/>
              </w:rPr>
              <w:t>73.6</w:t>
            </w:r>
          </w:p>
        </w:tc>
        <w:tc>
          <w:tcPr>
            <w:tcW w:w="752" w:type="dxa"/>
            <w:vAlign w:val="top"/>
          </w:tcPr>
          <w:p>
            <w:pPr>
              <w:pStyle w:val="TableText"/>
              <w:ind w:left="202"/>
              <w:spacing w:before="107" w:line="186" w:lineRule="auto"/>
              <w:rPr/>
            </w:pPr>
            <w:r>
              <w:rPr>
                <w:spacing w:val="-4"/>
              </w:rPr>
              <w:t>81.4</w:t>
            </w:r>
          </w:p>
        </w:tc>
      </w:tr>
    </w:tbl>
    <w:p>
      <w:pPr>
        <w:pStyle w:val="BodyText"/>
        <w:ind w:left="227"/>
        <w:spacing w:before="114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13"/>
        </w:rPr>
        <w:t>四、注意事项：</w:t>
      </w:r>
    </w:p>
    <w:p>
      <w:pPr>
        <w:pStyle w:val="BodyText"/>
        <w:ind w:left="220"/>
        <w:spacing w:before="141" w:line="218" w:lineRule="auto"/>
        <w:rPr/>
      </w:pPr>
      <w:r>
        <w:rPr>
          <w:rFonts w:ascii="Times New Roman" w:hAnsi="Times New Roman" w:eastAsia="Times New Roman" w:cs="Times New Roman"/>
          <w:spacing w:val="-2"/>
        </w:rPr>
        <w:t>1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2"/>
        </w:rPr>
        <w:t>、 做此实验时应将低频振荡器的幅度关至最小，以减小其对直</w:t>
      </w:r>
      <w:r>
        <w:rPr>
          <w:spacing w:val="-3"/>
        </w:rPr>
        <w:t>流电桥的影响。</w:t>
      </w:r>
    </w:p>
    <w:p>
      <w:pPr>
        <w:pStyle w:val="BodyText"/>
        <w:ind w:left="200"/>
        <w:spacing w:before="110" w:line="220" w:lineRule="auto"/>
        <w:rPr/>
      </w:pPr>
      <w:r>
        <w:rPr>
          <w:rFonts w:ascii="Times New Roman" w:hAnsi="Times New Roman" w:eastAsia="Times New Roman" w:cs="Times New Roman"/>
          <w:spacing w:val="-2"/>
        </w:rPr>
        <w:t>2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2"/>
        </w:rPr>
        <w:t>、 在实验过程中如发现电压表发生过载，应将电压量程扩大。</w:t>
      </w:r>
    </w:p>
    <w:p>
      <w:pPr>
        <w:pStyle w:val="BodyText"/>
        <w:ind w:left="204"/>
        <w:spacing w:before="109" w:line="219" w:lineRule="auto"/>
        <w:rPr/>
      </w:pPr>
      <w:r>
        <w:rPr>
          <w:rFonts w:ascii="Times New Roman" w:hAnsi="Times New Roman" w:eastAsia="Times New Roman" w:cs="Times New Roman"/>
          <w:spacing w:val="-2"/>
        </w:rPr>
        <w:t>3</w:t>
      </w:r>
      <w:r>
        <w:rPr>
          <w:rFonts w:ascii="Times New Roman" w:hAnsi="Times New Roman" w:eastAsia="Times New Roman" w:cs="Times New Roman"/>
          <w:spacing w:val="-28"/>
        </w:rPr>
        <w:t xml:space="preserve"> </w:t>
      </w:r>
      <w:r>
        <w:rPr>
          <w:spacing w:val="-2"/>
        </w:rPr>
        <w:t>、 在本实验中只能将放大器接成差动形式，否则系统不能正常工作。</w:t>
      </w:r>
    </w:p>
    <w:p>
      <w:pPr>
        <w:pStyle w:val="BodyText"/>
        <w:ind w:left="198"/>
        <w:spacing w:before="110" w:line="220" w:lineRule="auto"/>
        <w:rPr/>
      </w:pPr>
      <w:r>
        <w:rPr>
          <w:rFonts w:ascii="Times New Roman" w:hAnsi="Times New Roman" w:eastAsia="Times New Roman" w:cs="Times New Roman"/>
          <w:spacing w:val="-2"/>
        </w:rPr>
        <w:t>4</w:t>
      </w:r>
      <w:r>
        <w:rPr>
          <w:rFonts w:ascii="Times New Roman" w:hAnsi="Times New Roman" w:eastAsia="Times New Roman" w:cs="Times New Roman"/>
          <w:spacing w:val="-12"/>
        </w:rPr>
        <w:t xml:space="preserve"> </w:t>
      </w:r>
      <w:r>
        <w:rPr>
          <w:spacing w:val="-2"/>
        </w:rPr>
        <w:t>、 直流稳压电源±</w:t>
      </w:r>
      <w:r>
        <w:rPr>
          <w:rFonts w:ascii="Times New Roman" w:hAnsi="Times New Roman" w:eastAsia="Times New Roman" w:cs="Times New Roman"/>
          <w:spacing w:val="-2"/>
        </w:rPr>
        <w:t>4V </w:t>
      </w:r>
      <w:r>
        <w:rPr>
          <w:spacing w:val="-2"/>
        </w:rPr>
        <w:t>不能打的过大，以免损坏应变片或造成严重自热效应。</w:t>
      </w:r>
    </w:p>
    <w:p>
      <w:pPr>
        <w:pStyle w:val="BodyText"/>
        <w:ind w:left="205"/>
        <w:spacing w:before="108" w:line="220" w:lineRule="auto"/>
        <w:rPr/>
      </w:pPr>
      <w:r>
        <w:rPr>
          <w:rFonts w:ascii="Times New Roman" w:hAnsi="Times New Roman" w:eastAsia="Times New Roman" w:cs="Times New Roman"/>
          <w:spacing w:val="-3"/>
        </w:rPr>
        <w:t>5</w:t>
      </w:r>
      <w:r>
        <w:rPr>
          <w:rFonts w:ascii="Times New Roman" w:hAnsi="Times New Roman" w:eastAsia="Times New Roman" w:cs="Times New Roman"/>
          <w:spacing w:val="-18"/>
        </w:rPr>
        <w:t xml:space="preserve"> </w:t>
      </w:r>
      <w:r>
        <w:rPr>
          <w:spacing w:val="-3"/>
        </w:rPr>
        <w:t>、 接全桥时请注意区别各应变片子的工作状态方向。</w:t>
      </w:r>
    </w:p>
    <w:p>
      <w:pPr>
        <w:pStyle w:val="BodyText"/>
        <w:ind w:left="208"/>
        <w:spacing w:before="150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五、实验分析与结论</w:t>
      </w:r>
    </w:p>
    <w:p>
      <w:pPr>
        <w:pStyle w:val="BodyText"/>
        <w:ind w:left="220"/>
        <w:spacing w:before="118" w:line="220" w:lineRule="auto"/>
        <w:rPr/>
      </w:pPr>
      <w:r>
        <w:rPr>
          <w:rFonts w:ascii="Times New Roman" w:hAnsi="Times New Roman" w:eastAsia="Times New Roman" w:cs="Times New Roman"/>
          <w:spacing w:val="-3"/>
        </w:rPr>
        <w:t>1</w:t>
      </w:r>
      <w:r>
        <w:rPr>
          <w:rFonts w:ascii="Times New Roman" w:hAnsi="Times New Roman" w:eastAsia="Times New Roman" w:cs="Times New Roman"/>
          <w:spacing w:val="-19"/>
        </w:rPr>
        <w:t xml:space="preserve"> </w:t>
      </w:r>
      <w:r>
        <w:rPr>
          <w:spacing w:val="-3"/>
        </w:rPr>
        <w:t>、 画出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X-V</w:t>
      </w:r>
      <w:r>
        <w:rPr>
          <w:rFonts w:ascii="Times New Roman" w:hAnsi="Times New Roman" w:eastAsia="Times New Roman" w:cs="Times New Roman"/>
          <w:spacing w:val="32"/>
          <w:w w:val="101"/>
        </w:rPr>
        <w:t xml:space="preserve"> </w:t>
      </w:r>
      <w:r>
        <w:rPr>
          <w:spacing w:val="-3"/>
        </w:rPr>
        <w:t>曲线，得到全桥灵敏度。理论分析全桥测试原理，分析非线性产生的原因。</w:t>
      </w:r>
    </w:p>
    <w:p>
      <w:pPr>
        <w:spacing w:line="29" w:lineRule="exact"/>
        <w:rPr/>
      </w:pPr>
      <w:r/>
    </w:p>
    <w:tbl>
      <w:tblPr>
        <w:tblStyle w:val="TableNormal"/>
        <w:tblW w:w="6714" w:type="dxa"/>
        <w:tblInd w:w="137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534"/>
        <w:gridCol w:w="334"/>
        <w:gridCol w:w="5846"/>
      </w:tblGrid>
      <w:tr>
        <w:trPr>
          <w:trHeight w:val="573" w:hRule="atLeast"/>
        </w:trPr>
        <w:tc>
          <w:tcPr>
            <w:tcW w:w="6714" w:type="dxa"/>
            <w:vAlign w:val="top"/>
            <w:gridSpan w:val="3"/>
            <w:tcBorders>
              <w:left w:val="single" w:color="D9D9D9" w:sz="6" w:space="0"/>
              <w:right w:val="single" w:color="D9D9D9" w:sz="6" w:space="0"/>
              <w:top w:val="single" w:color="D9D9D9" w:sz="6" w:space="0"/>
            </w:tcBorders>
          </w:tcPr>
          <w:p>
            <w:pPr>
              <w:ind w:left="3066"/>
              <w:spacing w:before="177" w:line="226" w:lineRule="auto"/>
              <w:rPr>
                <w:rFonts w:ascii="SimSun" w:hAnsi="SimSun" w:eastAsia="SimSun" w:cs="SimSun"/>
                <w:sz w:val="27"/>
                <w:szCs w:val="27"/>
              </w:rPr>
            </w:pPr>
            <w:r>
              <w:rPr>
                <w:rFonts w:ascii="Calibri" w:hAnsi="Calibri" w:eastAsia="Calibri" w:cs="Calibri"/>
                <w:sz w:val="27"/>
                <w:szCs w:val="27"/>
                <w:color w:val="595959"/>
                <w:spacing w:val="5"/>
              </w:rPr>
              <w:t>X-V</w:t>
            </w:r>
            <w:r>
              <w:rPr>
                <w:rFonts w:ascii="SimSun" w:hAnsi="SimSun" w:eastAsia="SimSun" w:cs="SimSun"/>
                <w:sz w:val="27"/>
                <w:szCs w:val="27"/>
                <w:color w:val="595959"/>
                <w:spacing w:val="5"/>
              </w:rPr>
              <w:t>图像</w:t>
            </w:r>
          </w:p>
        </w:tc>
      </w:tr>
      <w:tr>
        <w:trPr>
          <w:trHeight w:val="2958" w:hRule="atLeast"/>
        </w:trPr>
        <w:tc>
          <w:tcPr>
            <w:tcW w:w="534" w:type="dxa"/>
            <w:vAlign w:val="top"/>
            <w:vMerge w:val="restart"/>
            <w:textDirection w:val="btLr"/>
            <w:tcBorders>
              <w:left w:val="single" w:color="D9D9D9" w:sz="6" w:space="0"/>
              <w:bottom w:val="nil"/>
            </w:tcBorders>
          </w:tcPr>
          <w:p>
            <w:pPr>
              <w:ind w:left="1423"/>
              <w:spacing w:before="287" w:line="223" w:lineRule="auto"/>
              <w:rPr>
                <w:rFonts w:ascii="SimSun" w:hAnsi="SimSun" w:eastAsia="SimSun" w:cs="SimSun"/>
                <w:sz w:val="20"/>
                <w:szCs w:val="20"/>
              </w:rPr>
            </w:pPr>
            <w:r>
              <w:rPr>
                <w:rFonts w:ascii="SimSun" w:hAnsi="SimSun" w:eastAsia="SimSun" w:cs="SimSun"/>
                <w:sz w:val="20"/>
                <w:szCs w:val="20"/>
                <w:color w:val="595959"/>
                <w:spacing w:val="-13"/>
              </w:rPr>
              <w:t>电压（</w:t>
            </w:r>
            <w:r>
              <w:rPr>
                <w:rFonts w:ascii="SimSun" w:hAnsi="SimSun" w:eastAsia="SimSun" w:cs="SimSun"/>
                <w:sz w:val="20"/>
                <w:szCs w:val="20"/>
                <w:color w:val="595959"/>
                <w:spacing w:val="-53"/>
              </w:rPr>
              <w:t xml:space="preserve"> </w:t>
            </w:r>
            <w:r>
              <w:rPr>
                <w:rFonts w:ascii="Calibri" w:hAnsi="Calibri" w:eastAsia="Calibri" w:cs="Calibri"/>
                <w:sz w:val="20"/>
                <w:szCs w:val="20"/>
                <w:color w:val="595959"/>
                <w:spacing w:val="-13"/>
              </w:rPr>
              <w:t>mv</w:t>
            </w:r>
            <w:r>
              <w:rPr>
                <w:rFonts w:ascii="SimSun" w:hAnsi="SimSun" w:eastAsia="SimSun" w:cs="SimSun"/>
                <w:sz w:val="20"/>
                <w:szCs w:val="20"/>
                <w:color w:val="595959"/>
                <w:spacing w:val="-13"/>
              </w:rPr>
              <w:t>）</w:t>
            </w:r>
          </w:p>
        </w:tc>
        <w:tc>
          <w:tcPr>
            <w:tcW w:w="334" w:type="dxa"/>
            <w:vAlign w:val="top"/>
            <w:vMerge w:val="restart"/>
            <w:tcBorders>
              <w:bottom w:val="nil"/>
            </w:tcBorders>
          </w:tcPr>
          <w:p>
            <w:pPr>
              <w:ind w:left="98"/>
              <w:spacing w:before="118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2"/>
              </w:rPr>
              <w:t>90</w:t>
            </w:r>
          </w:p>
          <w:p>
            <w:pPr>
              <w:ind w:left="98"/>
              <w:spacing w:before="101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2"/>
              </w:rPr>
              <w:t>80</w:t>
            </w:r>
          </w:p>
          <w:p>
            <w:pPr>
              <w:ind w:left="99"/>
              <w:spacing w:before="101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3"/>
              </w:rPr>
              <w:t>70</w:t>
            </w:r>
          </w:p>
          <w:p>
            <w:pPr>
              <w:ind w:left="100"/>
              <w:spacing w:before="102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3"/>
              </w:rPr>
              <w:t>60</w:t>
            </w:r>
          </w:p>
          <w:p>
            <w:pPr>
              <w:ind w:left="99"/>
              <w:spacing w:before="102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3"/>
              </w:rPr>
              <w:t>50</w:t>
            </w:r>
          </w:p>
          <w:p>
            <w:pPr>
              <w:ind w:left="95"/>
              <w:spacing w:before="102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2"/>
              </w:rPr>
              <w:t>40</w:t>
            </w:r>
          </w:p>
          <w:p>
            <w:pPr>
              <w:ind w:left="99"/>
              <w:spacing w:before="102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3"/>
              </w:rPr>
              <w:t>30</w:t>
            </w:r>
          </w:p>
          <w:p>
            <w:pPr>
              <w:ind w:left="101"/>
              <w:spacing w:before="102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3"/>
              </w:rPr>
              <w:t>20</w:t>
            </w:r>
          </w:p>
          <w:p>
            <w:pPr>
              <w:ind w:left="106"/>
              <w:spacing w:before="102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4"/>
              </w:rPr>
              <w:t>10</w:t>
            </w:r>
          </w:p>
          <w:p>
            <w:pPr>
              <w:ind w:left="188"/>
              <w:spacing w:before="102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</w:rPr>
              <w:t>0</w:t>
            </w:r>
          </w:p>
          <w:p>
            <w:pPr>
              <w:ind w:left="42"/>
              <w:spacing w:before="102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2"/>
              </w:rPr>
              <w:t>-10</w:t>
            </w:r>
          </w:p>
        </w:tc>
        <w:tc>
          <w:tcPr>
            <w:tcW w:w="5846" w:type="dxa"/>
            <w:vAlign w:val="top"/>
            <w:tcBorders>
              <w:right w:val="single" w:color="D9D9D9" w:sz="6" w:space="0"/>
            </w:tcBorders>
          </w:tcPr>
          <w:p>
            <w:pPr>
              <w:spacing w:line="335" w:lineRule="auto"/>
              <w:rPr>
                <w:rFonts w:ascii="Arial"/>
                <w:sz w:val="21"/>
              </w:rPr>
            </w:pPr>
            <w:r/>
          </w:p>
          <w:p>
            <w:pPr>
              <w:ind w:left="2765"/>
              <w:spacing w:before="55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drawing>
                <wp:anchor distT="0" distB="0" distL="0" distR="0" simplePos="0" relativeHeight="251677696" behindDoc="1" locked="0" layoutInCell="1" allowOverlap="1">
                  <wp:simplePos x="0" y="0"/>
                  <wp:positionH relativeFrom="column">
                    <wp:posOffset>31175</wp:posOffset>
                  </wp:positionH>
                  <wp:positionV relativeFrom="paragraph">
                    <wp:posOffset>-102460</wp:posOffset>
                  </wp:positionV>
                  <wp:extent cx="3459228" cy="1697240"/>
                  <wp:effectExtent l="0" t="0" r="0" b="0"/>
                  <wp:wrapNone/>
                  <wp:docPr id="54" name="IM 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" name="IM 54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59228" cy="169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2"/>
              </w:rPr>
              <w:t>y =</w:t>
            </w: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14"/>
                <w:w w:val="101"/>
              </w:rPr>
              <w:t xml:space="preserve"> </w:t>
            </w: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2"/>
              </w:rPr>
              <w:t>0.4175x</w:t>
            </w: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6"/>
              </w:rPr>
              <w:t xml:space="preserve"> </w:t>
            </w: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2"/>
              </w:rPr>
              <w:t>-</w:t>
            </w: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9"/>
              </w:rPr>
              <w:t xml:space="preserve"> </w:t>
            </w: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2"/>
              </w:rPr>
              <w:t>3.3909</w:t>
            </w:r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ind w:left="67"/>
              <w:spacing w:before="55" w:line="179" w:lineRule="auto"/>
              <w:rPr>
                <w:rFonts w:ascii="Calibri" w:hAnsi="Calibri" w:eastAsia="Calibri" w:cs="Calibri"/>
                <w:sz w:val="18"/>
                <w:szCs w:val="18"/>
              </w:rPr>
            </w:pPr>
            <w:r>
              <w:rPr>
                <w:rFonts w:ascii="Calibri" w:hAnsi="Calibri" w:eastAsia="Calibri" w:cs="Calibri"/>
                <w:sz w:val="18"/>
                <w:szCs w:val="18"/>
                <w:color w:val="595959"/>
                <w:spacing w:val="-2"/>
              </w:rPr>
              <w:t>0                        50                      100                     150                     200                     250</w:t>
            </w:r>
          </w:p>
        </w:tc>
      </w:tr>
      <w:tr>
        <w:trPr>
          <w:trHeight w:val="458" w:hRule="atLeast"/>
        </w:trPr>
        <w:tc>
          <w:tcPr>
            <w:tcW w:w="534" w:type="dxa"/>
            <w:vAlign w:val="top"/>
            <w:vMerge w:val="continue"/>
            <w:textDirection w:val="btLr"/>
            <w:tcBorders>
              <w:left w:val="single" w:color="D9D9D9" w:sz="6" w:space="0"/>
              <w:bottom w:val="single" w:color="D9D9D9" w:sz="6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34" w:type="dxa"/>
            <w:vAlign w:val="top"/>
            <w:vMerge w:val="continue"/>
            <w:tcBorders>
              <w:bottom w:val="single" w:color="D9D9D9" w:sz="6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846" w:type="dxa"/>
            <w:vAlign w:val="top"/>
            <w:tcBorders>
              <w:bottom w:val="single" w:color="D9D9D9" w:sz="6" w:space="0"/>
              <w:right w:val="single" w:color="D9D9D9" w:sz="6" w:space="0"/>
            </w:tcBorders>
          </w:tcPr>
          <w:p>
            <w:pPr>
              <w:ind w:left="2064"/>
              <w:spacing w:before="122" w:line="212" w:lineRule="auto"/>
              <w:rPr>
                <w:rFonts w:ascii="SimSun" w:hAnsi="SimSun" w:eastAsia="SimSun" w:cs="SimSun"/>
                <w:sz w:val="20"/>
                <w:szCs w:val="20"/>
              </w:rPr>
            </w:pPr>
            <w:r>
              <w:rPr>
                <w:rFonts w:ascii="SimSun" w:hAnsi="SimSun" w:eastAsia="SimSun" w:cs="SimSun"/>
                <w:sz w:val="20"/>
                <w:szCs w:val="20"/>
                <w:color w:val="595959"/>
                <w:spacing w:val="-2"/>
              </w:rPr>
              <w:t>重量（</w:t>
            </w:r>
            <w:r>
              <w:rPr>
                <w:rFonts w:ascii="Calibri" w:hAnsi="Calibri" w:eastAsia="Calibri" w:cs="Calibri"/>
                <w:sz w:val="20"/>
                <w:szCs w:val="20"/>
                <w:color w:val="595959"/>
                <w:spacing w:val="-2"/>
              </w:rPr>
              <w:t>g</w:t>
            </w:r>
            <w:r>
              <w:rPr>
                <w:rFonts w:ascii="SimSun" w:hAnsi="SimSun" w:eastAsia="SimSun" w:cs="SimSun"/>
                <w:sz w:val="20"/>
                <w:szCs w:val="20"/>
                <w:color w:val="595959"/>
                <w:spacing w:val="-2"/>
              </w:rPr>
              <w:t>）</w:t>
            </w:r>
          </w:p>
        </w:tc>
      </w:tr>
    </w:tbl>
    <w:p>
      <w:pPr>
        <w:spacing w:line="240" w:lineRule="exact"/>
        <w:rPr>
          <w:rFonts w:ascii="Arial"/>
          <w:sz w:val="20"/>
        </w:rPr>
      </w:pPr>
      <w:r/>
    </w:p>
    <w:p>
      <w:pPr>
        <w:spacing w:line="240" w:lineRule="exact"/>
        <w:sectPr>
          <w:footerReference w:type="default" r:id="rId31"/>
          <w:pgSz w:w="11907" w:h="16839"/>
          <w:pgMar w:top="1229" w:right="1223" w:bottom="761" w:left="1222" w:header="657" w:footer="548" w:gutter="0"/>
        </w:sectPr>
        <w:rPr>
          <w:rFonts w:ascii="Arial" w:hAnsi="Arial" w:eastAsia="Arial" w:cs="Arial"/>
          <w:sz w:val="20"/>
          <w:szCs w:val="20"/>
        </w:rPr>
      </w:pPr>
    </w:p>
    <w:p>
      <w:pPr>
        <w:spacing w:line="281" w:lineRule="auto"/>
        <w:rPr>
          <w:rFonts w:ascii="Arial"/>
          <w:sz w:val="21"/>
        </w:rPr>
      </w:pPr>
      <w:r/>
    </w:p>
    <w:p>
      <w:pPr>
        <w:pStyle w:val="BodyText"/>
        <w:ind w:left="627"/>
        <w:spacing w:before="68"/>
        <w:rPr/>
      </w:pPr>
      <w:r>
        <w:rPr>
          <w:spacing w:val="-2"/>
        </w:rPr>
        <w:t>灵敏度</w:t>
      </w:r>
      <w:r>
        <w:rPr>
          <w:rFonts w:ascii="Cambria Math" w:hAnsi="Cambria Math" w:eastAsia="Cambria Math" w:cs="Cambria Math"/>
          <w:spacing w:val="-2"/>
        </w:rPr>
        <w:t>S</w:t>
      </w:r>
      <w:r>
        <w:rPr>
          <w:rFonts w:ascii="Cambria Math" w:hAnsi="Cambria Math" w:eastAsia="Cambria Math" w:cs="Cambria Math"/>
          <w:spacing w:val="34"/>
        </w:rPr>
        <w:t xml:space="preserve"> </w:t>
      </w:r>
      <w:r>
        <w:rPr>
          <w:position w:val="-10"/>
        </w:rPr>
        <w:drawing>
          <wp:inline distT="0" distB="0" distL="0" distR="0">
            <wp:extent cx="1283741" cy="208502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3741" cy="2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28" w:right="234" w:hanging="5"/>
        <w:spacing w:before="206" w:line="317" w:lineRule="auto"/>
        <w:rPr/>
      </w:pPr>
      <w:r>
        <w:rPr>
          <w:spacing w:val="-5"/>
        </w:rPr>
        <w:t>全桥测试原理：全桥由四个电阻组成，形成一个闭合回路。</w:t>
      </w:r>
      <w:r>
        <w:rPr>
          <w:spacing w:val="-6"/>
        </w:rPr>
        <w:t>当对角线上两个电阻的比值相等时，</w:t>
      </w:r>
      <w:r>
        <w:rPr/>
        <w:t>电桥处于平衡状态，此时没有电流通过电桥中心的检测器。</w:t>
      </w:r>
      <w:r>
        <w:rPr>
          <w:spacing w:val="-1"/>
        </w:rPr>
        <w:t>如果其中一个或多个电阻发生变化</w:t>
      </w:r>
      <w:r>
        <w:rPr>
          <w:spacing w:val="-1"/>
        </w:rPr>
        <w:t>（本实验中是由于放上砝码后。应变片受力引起电阻变化</w:t>
      </w:r>
      <w:r>
        <w:rPr>
          <w:spacing w:val="7"/>
        </w:rPr>
        <w:t>），</w:t>
      </w:r>
      <w:r>
        <w:rPr>
          <w:spacing w:val="-1"/>
        </w:rPr>
        <w:t>电桥就会失去平衡，导致检测器</w:t>
      </w:r>
      <w:r>
        <w:rPr>
          <w:spacing w:val="-6"/>
        </w:rPr>
        <w:t>显示出电压差。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pStyle w:val="BodyText"/>
        <w:ind w:left="627"/>
        <w:spacing w:before="69" w:line="217" w:lineRule="auto"/>
        <w:rPr/>
      </w:pPr>
      <w:r>
        <w:rPr>
          <w:spacing w:val="-1"/>
        </w:rPr>
        <w:t>非线性产生的原因：①应变片存在应变极限，只在一定范围内是线性的，同时存在零点偏移。</w:t>
      </w:r>
    </w:p>
    <w:p>
      <w:pPr>
        <w:pStyle w:val="BodyText"/>
        <w:ind w:left="624" w:right="234" w:hanging="2"/>
        <w:spacing w:before="110" w:line="268" w:lineRule="auto"/>
        <w:rPr/>
      </w:pPr>
      <w:r>
        <w:rPr/>
        <w:t>②电压表示数存在波动，会存在误差。③未完全调零。④应变片安装的位置</w:t>
      </w:r>
      <w:r>
        <w:rPr>
          <w:spacing w:val="-1"/>
        </w:rPr>
        <w:t>不够对称可能导致</w:t>
      </w:r>
      <w:r>
        <w:rPr>
          <w:spacing w:val="-4"/>
        </w:rPr>
        <w:t>测量结果出现偏差。</w:t>
      </w:r>
    </w:p>
    <w:p>
      <w:pPr>
        <w:spacing w:line="373" w:lineRule="auto"/>
        <w:rPr>
          <w:rFonts w:ascii="Arial"/>
          <w:sz w:val="21"/>
        </w:rPr>
      </w:pPr>
      <w:r/>
    </w:p>
    <w:p>
      <w:pPr>
        <w:pStyle w:val="BodyText"/>
        <w:ind w:left="200"/>
        <w:spacing w:before="68" w:line="220" w:lineRule="auto"/>
        <w:rPr/>
      </w:pPr>
      <w:r>
        <w:rPr>
          <w:rFonts w:ascii="Times New Roman" w:hAnsi="Times New Roman" w:eastAsia="Times New Roman" w:cs="Times New Roman"/>
          <w:spacing w:val="-1"/>
        </w:rPr>
        <w:t>2</w:t>
      </w:r>
      <w:r>
        <w:rPr>
          <w:spacing w:val="-1"/>
        </w:rPr>
        <w:t>、根据</w:t>
      </w:r>
      <w:hyperlink w:history="true" w:anchor="bookmark3">
        <w:r>
          <w:rPr>
            <w:spacing w:val="-1"/>
          </w:rPr>
          <w:t>图 </w:t>
        </w:r>
        <w:r>
          <w:rPr>
            <w:rFonts w:ascii="Times New Roman" w:hAnsi="Times New Roman" w:eastAsia="Times New Roman" w:cs="Times New Roman"/>
            <w:spacing w:val="-1"/>
          </w:rPr>
          <w:t>1.5 </w:t>
        </w:r>
        <w:r>
          <w:rPr>
            <w:spacing w:val="-1"/>
          </w:rPr>
          <w:t>差动放大器Ⅰ电路原理图</w:t>
        </w:r>
      </w:hyperlink>
      <w:r>
        <w:rPr>
          <w:spacing w:val="-1"/>
        </w:rPr>
        <w:t>，分析差动变换器Ⅰ的放大倍数。</w:t>
      </w:r>
    </w:p>
    <w:p>
      <w:pPr>
        <w:ind w:firstLine="1622"/>
        <w:spacing w:before="60" w:line="4269" w:lineRule="exact"/>
        <w:rPr/>
      </w:pPr>
      <w:r>
        <w:rPr>
          <w:position w:val="-85"/>
        </w:rPr>
        <w:drawing>
          <wp:inline distT="0" distB="0" distL="0" distR="0">
            <wp:extent cx="3965435" cy="2710813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5435" cy="271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056" w:right="3322" w:hanging="713"/>
        <w:spacing w:before="131" w:line="348" w:lineRule="auto"/>
        <w:rPr>
          <w:rFonts w:ascii="Cambria Math" w:hAnsi="Cambria Math" w:eastAsia="Cambria Math" w:cs="Cambria Math"/>
          <w:sz w:val="15"/>
          <w:szCs w:val="15"/>
        </w:rPr>
      </w:pPr>
      <w:bookmarkStart w:name="bookmark3" w:id="3"/>
      <w:bookmarkEnd w:id="3"/>
      <w:r>
        <w:rPr>
          <w:rFonts w:ascii="SimHei" w:hAnsi="SimHei" w:eastAsia="SimHei" w:cs="SimHei"/>
          <w:sz w:val="20"/>
          <w:szCs w:val="20"/>
          <w:spacing w:val="-2"/>
        </w:rPr>
        <w:t>图</w:t>
      </w:r>
      <w:r>
        <w:rPr>
          <w:rFonts w:ascii="SimHei" w:hAnsi="SimHei" w:eastAsia="SimHei" w:cs="SimHei"/>
          <w:sz w:val="20"/>
          <w:szCs w:val="20"/>
          <w:spacing w:val="-2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2"/>
        </w:rPr>
        <w:t>1.5</w:t>
      </w:r>
      <w:r>
        <w:rPr>
          <w:rFonts w:ascii="Cambria" w:hAnsi="Cambria" w:eastAsia="Cambria" w:cs="Cambria"/>
          <w:sz w:val="20"/>
          <w:szCs w:val="20"/>
          <w:spacing w:val="17"/>
          <w:w w:val="101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2"/>
        </w:rPr>
        <w:t>差动放大器Ⅰ电路原理图</w:t>
      </w: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5"/>
          <w:position w:val="-2"/>
        </w:rPr>
        <w:t>in1</w:t>
      </w:r>
      <w:r>
        <w:rPr>
          <w:rFonts w:ascii="Cambria Math" w:hAnsi="Cambria Math" w:eastAsia="Cambria Math" w:cs="Cambria Math"/>
          <w:sz w:val="15"/>
          <w:szCs w:val="15"/>
          <w:spacing w:val="8"/>
          <w:w w:val="101"/>
          <w:position w:val="-2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9"/>
          <w:position w:val="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5"/>
          <w:position w:val="-2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2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8"/>
          <w:w w:val="102"/>
          <w:position w:val="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5"/>
          <w:position w:val="-2"/>
        </w:rPr>
        <w:t>3</w:t>
      </w:r>
    </w:p>
    <w:p>
      <w:pPr>
        <w:ind w:left="4057"/>
        <w:spacing w:line="197" w:lineRule="auto"/>
        <w:rPr>
          <w:rFonts w:ascii="Cambria Math" w:hAnsi="Cambria Math" w:eastAsia="Cambria Math" w:cs="Cambria Math"/>
          <w:sz w:val="15"/>
          <w:szCs w:val="15"/>
        </w:rPr>
      </w:pP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5"/>
          <w:position w:val="-2"/>
        </w:rPr>
        <w:t>in2</w:t>
      </w:r>
      <w:r>
        <w:rPr>
          <w:rFonts w:ascii="Cambria Math" w:hAnsi="Cambria Math" w:eastAsia="Cambria Math" w:cs="Cambria Math"/>
          <w:sz w:val="15"/>
          <w:szCs w:val="15"/>
          <w:spacing w:val="8"/>
          <w:w w:val="101"/>
          <w:position w:val="-2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9"/>
          <w:position w:val="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5"/>
          <w:position w:val="-2"/>
        </w:rPr>
        <w:t>5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2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9"/>
          <w:position w:val="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5"/>
          <w:position w:val="1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5"/>
          <w:position w:val="-2"/>
        </w:rPr>
        <w:t>6</w:t>
      </w:r>
    </w:p>
    <w:p>
      <w:pPr>
        <w:ind w:left="3301"/>
        <w:spacing w:before="111" w:line="487" w:lineRule="exact"/>
        <w:rPr/>
      </w:pPr>
      <w:r>
        <w:rPr>
          <w:position w:val="-10"/>
        </w:rPr>
        <w:drawing>
          <wp:inline distT="0" distB="0" distL="0" distR="0">
            <wp:extent cx="1815846" cy="309409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15846" cy="30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35"/>
        <w:spacing w:before="137" w:line="487" w:lineRule="exact"/>
        <w:rPr/>
      </w:pPr>
      <w:r>
        <w:rPr>
          <w:position w:val="-10"/>
        </w:rPr>
        <w:drawing>
          <wp:inline distT="0" distB="0" distL="0" distR="0">
            <wp:extent cx="2416974" cy="309410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6974" cy="3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35"/>
        <w:spacing w:before="137" w:line="487" w:lineRule="exact"/>
        <w:rPr/>
      </w:pPr>
      <w:r>
        <w:rPr>
          <w:position w:val="-10"/>
        </w:rPr>
        <w:drawing>
          <wp:inline distT="0" distB="0" distL="0" distR="0">
            <wp:extent cx="2416955" cy="309410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6955" cy="3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84"/>
        <w:spacing w:before="133" w:line="494" w:lineRule="exact"/>
        <w:rPr/>
      </w:pPr>
      <w:r>
        <w:rPr>
          <w:position w:val="-10"/>
        </w:rPr>
        <w:drawing>
          <wp:inline distT="0" distB="0" distL="0" distR="0">
            <wp:extent cx="2864567" cy="313410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64567" cy="3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23"/>
        <w:spacing w:before="123" w:line="220" w:lineRule="auto"/>
        <w:rPr/>
      </w:pPr>
      <w:r>
        <w:rPr>
          <w:spacing w:val="-2"/>
        </w:rPr>
        <w:t>放大倍数为</w:t>
      </w:r>
    </w:p>
    <w:p>
      <w:pPr>
        <w:ind w:left="3360"/>
        <w:spacing w:before="115" w:line="494" w:lineRule="exact"/>
        <w:rPr/>
      </w:pPr>
      <w:r>
        <w:rPr>
          <w:position w:val="-10"/>
        </w:rPr>
        <w:drawing>
          <wp:inline distT="0" distB="0" distL="0" distR="0">
            <wp:extent cx="1740407" cy="313448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0407" cy="3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94" w:lineRule="exact"/>
        <w:sectPr>
          <w:footerReference w:type="default" r:id="rId34"/>
          <w:pgSz w:w="11907" w:h="16839"/>
          <w:pgMar w:top="1229" w:right="1223" w:bottom="761" w:left="1222" w:header="657" w:footer="548" w:gutter="0"/>
        </w:sectPr>
        <w:rPr/>
      </w:pPr>
    </w:p>
    <w:p>
      <w:pPr>
        <w:pStyle w:val="BodyText"/>
        <w:ind w:left="3725"/>
        <w:spacing w:before="341" w:line="220" w:lineRule="auto"/>
        <w:outlineLvl w:val="0"/>
        <w:rPr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-5"/>
        </w:rPr>
        <w:t>2.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17"/>
        </w:rPr>
        <w:t xml:space="preserve">  </w:t>
      </w:r>
      <w:r>
        <w:rPr>
          <w:sz w:val="32"/>
          <w:szCs w:val="32"/>
          <w:b/>
          <w:bCs/>
          <w:spacing w:val="-5"/>
        </w:rPr>
        <w:t>移相器实验</w:t>
      </w:r>
    </w:p>
    <w:p>
      <w:pPr>
        <w:pStyle w:val="BodyText"/>
        <w:ind w:left="208"/>
        <w:spacing w:before="204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一、实验目的</w:t>
      </w:r>
    </w:p>
    <w:p>
      <w:pPr>
        <w:pStyle w:val="BodyText"/>
        <w:ind w:left="640"/>
        <w:spacing w:before="140" w:line="220" w:lineRule="auto"/>
        <w:rPr/>
      </w:pPr>
      <w:r>
        <w:rPr>
          <w:rFonts w:ascii="Times New Roman" w:hAnsi="Times New Roman" w:eastAsia="Times New Roman" w:cs="Times New Roman"/>
          <w:spacing w:val="-3"/>
        </w:rPr>
        <w:t>1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3"/>
        </w:rPr>
        <w:t>、</w:t>
      </w:r>
      <w:r>
        <w:rPr>
          <w:spacing w:val="-33"/>
        </w:rPr>
        <w:t xml:space="preserve"> </w:t>
      </w:r>
      <w:r>
        <w:rPr>
          <w:spacing w:val="-3"/>
        </w:rPr>
        <w:t>了解运算放大器构成的移相电路的原理及工</w:t>
      </w:r>
      <w:r>
        <w:rPr>
          <w:spacing w:val="-4"/>
        </w:rPr>
        <w:t>作情况</w:t>
      </w:r>
    </w:p>
    <w:p>
      <w:pPr>
        <w:pStyle w:val="BodyText"/>
        <w:ind w:left="620"/>
        <w:spacing w:before="109" w:line="219" w:lineRule="auto"/>
        <w:rPr/>
      </w:pPr>
      <w:r>
        <w:rPr>
          <w:rFonts w:ascii="Times New Roman" w:hAnsi="Times New Roman" w:eastAsia="Times New Roman" w:cs="Times New Roman"/>
          <w:spacing w:val="-3"/>
        </w:rPr>
        <w:t>2</w:t>
      </w:r>
      <w:r>
        <w:rPr>
          <w:rFonts w:ascii="Times New Roman" w:hAnsi="Times New Roman" w:eastAsia="Times New Roman" w:cs="Times New Roman"/>
          <w:spacing w:val="-18"/>
        </w:rPr>
        <w:t xml:space="preserve"> </w:t>
      </w:r>
      <w:r>
        <w:rPr>
          <w:spacing w:val="-3"/>
        </w:rPr>
        <w:t>、</w:t>
      </w:r>
      <w:r>
        <w:rPr>
          <w:spacing w:val="-49"/>
        </w:rPr>
        <w:t xml:space="preserve"> </w:t>
      </w:r>
      <w:r>
        <w:rPr>
          <w:spacing w:val="-3"/>
        </w:rPr>
        <w:t>学会使用示波器进行基础信号测试</w:t>
      </w:r>
    </w:p>
    <w:p>
      <w:pPr>
        <w:pStyle w:val="BodyText"/>
        <w:ind w:left="208"/>
        <w:spacing w:before="149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二、所需单元及部件</w:t>
      </w:r>
    </w:p>
    <w:p>
      <w:pPr>
        <w:pStyle w:val="BodyText"/>
        <w:ind w:left="624"/>
        <w:spacing w:before="142" w:line="219" w:lineRule="auto"/>
        <w:rPr/>
      </w:pPr>
      <w:r>
        <w:rPr>
          <w:spacing w:val="-1"/>
        </w:rPr>
        <w:t>移相器、音频振荡器、双模拟通道数字示波器、电源</w:t>
      </w:r>
    </w:p>
    <w:p>
      <w:pPr>
        <w:pStyle w:val="BodyText"/>
        <w:ind w:left="204"/>
        <w:spacing w:before="150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3"/>
        </w:rPr>
        <w:t>三、实验步骤</w:t>
      </w:r>
    </w:p>
    <w:p>
      <w:pPr>
        <w:pStyle w:val="BodyText"/>
        <w:ind w:left="220"/>
        <w:spacing w:before="141" w:line="220" w:lineRule="auto"/>
        <w:rPr/>
      </w:pPr>
      <w:r>
        <w:rPr>
          <w:rFonts w:ascii="Times New Roman" w:hAnsi="Times New Roman" w:eastAsia="Times New Roman" w:cs="Times New Roman"/>
          <w:spacing w:val="-7"/>
        </w:rPr>
        <w:t>1</w:t>
      </w:r>
      <w:r>
        <w:rPr>
          <w:rFonts w:ascii="Times New Roman" w:hAnsi="Times New Roman" w:eastAsia="Times New Roman" w:cs="Times New Roman"/>
          <w:spacing w:val="-20"/>
        </w:rPr>
        <w:t xml:space="preserve"> </w:t>
      </w:r>
      <w:r>
        <w:rPr>
          <w:spacing w:val="-7"/>
        </w:rPr>
        <w:t>、</w:t>
      </w:r>
      <w:r>
        <w:rPr>
          <w:spacing w:val="26"/>
        </w:rPr>
        <w:t xml:space="preserve"> </w:t>
      </w:r>
      <w:r>
        <w:rPr>
          <w:spacing w:val="-7"/>
        </w:rPr>
        <w:t>了解移相器在实验仪所在位置及电路原理（见</w:t>
      </w:r>
      <w:hyperlink w:history="true" w:anchor="bookmark4">
        <w:r>
          <w:rPr>
            <w:spacing w:val="-7"/>
          </w:rPr>
          <w:t>图 </w:t>
        </w:r>
        <w:r>
          <w:rPr>
            <w:rFonts w:ascii="Times New Roman" w:hAnsi="Times New Roman" w:eastAsia="Times New Roman" w:cs="Times New Roman"/>
            <w:spacing w:val="-7"/>
          </w:rPr>
          <w:t>2.1</w:t>
        </w:r>
      </w:hyperlink>
      <w:r>
        <w:rPr>
          <w:spacing w:val="-7"/>
        </w:rPr>
        <w:t>）。</w:t>
      </w:r>
    </w:p>
    <w:p>
      <w:pPr>
        <w:ind w:firstLine="506"/>
        <w:spacing w:before="95" w:line="3000" w:lineRule="exact"/>
        <w:rPr/>
      </w:pPr>
      <w:r>
        <w:rPr>
          <w:position w:val="-59"/>
        </w:rPr>
        <w:drawing>
          <wp:inline distT="0" distB="0" distL="0" distR="0">
            <wp:extent cx="5363844" cy="1904946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63844" cy="19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244"/>
        <w:spacing w:before="140" w:line="222" w:lineRule="auto"/>
        <w:rPr>
          <w:rFonts w:ascii="SimHei" w:hAnsi="SimHei" w:eastAsia="SimHei" w:cs="SimHei"/>
          <w:sz w:val="20"/>
          <w:szCs w:val="20"/>
        </w:rPr>
      </w:pPr>
      <w:bookmarkStart w:name="bookmark5" w:id="4"/>
      <w:bookmarkEnd w:id="4"/>
      <w:bookmarkStart w:name="bookmark4" w:id="5"/>
      <w:bookmarkEnd w:id="5"/>
      <w:r>
        <w:rPr>
          <w:rFonts w:ascii="SimHei" w:hAnsi="SimHei" w:eastAsia="SimHei" w:cs="SimHei"/>
          <w:sz w:val="20"/>
          <w:szCs w:val="20"/>
          <w:spacing w:val="-2"/>
        </w:rPr>
        <w:t>图</w:t>
      </w:r>
      <w:r>
        <w:rPr>
          <w:rFonts w:ascii="SimHei" w:hAnsi="SimHei" w:eastAsia="SimHei" w:cs="SimHei"/>
          <w:sz w:val="20"/>
          <w:szCs w:val="20"/>
          <w:spacing w:val="-2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2"/>
        </w:rPr>
        <w:t>2.1</w:t>
      </w:r>
      <w:r>
        <w:rPr>
          <w:rFonts w:ascii="Cambria" w:hAnsi="Cambria" w:eastAsia="Cambria" w:cs="Cambria"/>
          <w:sz w:val="20"/>
          <w:szCs w:val="20"/>
          <w:spacing w:val="20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2"/>
        </w:rPr>
        <w:t>移相器模块及其电路原理图</w:t>
      </w:r>
    </w:p>
    <w:p>
      <w:pPr>
        <w:pStyle w:val="BodyText"/>
        <w:ind w:left="220"/>
        <w:spacing w:before="113" w:line="219" w:lineRule="auto"/>
        <w:rPr/>
      </w:pPr>
      <w:r>
        <w:rPr>
          <w:rFonts w:ascii="Times New Roman" w:hAnsi="Times New Roman" w:eastAsia="Times New Roman" w:cs="Times New Roman"/>
          <w:spacing w:val="-2"/>
        </w:rPr>
        <w:t>1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2"/>
        </w:rPr>
        <w:t>、 将音频振荡器的信号从</w:t>
      </w:r>
      <w:r>
        <w:rPr>
          <w:spacing w:val="-45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0</w:t>
      </w:r>
      <w:r>
        <w:rPr>
          <w:spacing w:val="-2"/>
        </w:rPr>
        <w:t>°插口输出，引入移相器的输入端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Uin</w:t>
      </w:r>
      <w:r>
        <w:rPr>
          <w:spacing w:val="-2"/>
        </w:rPr>
        <w:t>，开</w:t>
      </w:r>
      <w:r>
        <w:rPr>
          <w:spacing w:val="-3"/>
        </w:rPr>
        <w:t>启电源。</w:t>
      </w:r>
    </w:p>
    <w:p>
      <w:pPr>
        <w:pStyle w:val="BodyText"/>
        <w:ind w:left="624" w:right="204" w:hanging="425"/>
        <w:spacing w:before="110" w:line="267" w:lineRule="auto"/>
        <w:rPr/>
      </w:pPr>
      <w:r>
        <w:rPr>
          <w:rFonts w:ascii="Times New Roman" w:hAnsi="Times New Roman" w:eastAsia="Times New Roman" w:cs="Times New Roman"/>
          <w:spacing w:val="-2"/>
        </w:rPr>
        <w:t>2</w:t>
      </w:r>
      <w:r>
        <w:rPr>
          <w:rFonts w:ascii="Times New Roman" w:hAnsi="Times New Roman" w:eastAsia="Times New Roman" w:cs="Times New Roman"/>
          <w:spacing w:val="-24"/>
        </w:rPr>
        <w:t xml:space="preserve"> </w:t>
      </w:r>
      <w:r>
        <w:rPr>
          <w:spacing w:val="-2"/>
        </w:rPr>
        <w:t>、 将示波器的两个探测口</w:t>
      </w:r>
      <w:r>
        <w:rPr>
          <w:spacing w:val="-45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CH1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2"/>
        </w:rPr>
        <w:t>、</w:t>
      </w:r>
      <w:r>
        <w:rPr>
          <w:rFonts w:ascii="Times New Roman" w:hAnsi="Times New Roman" w:eastAsia="Times New Roman" w:cs="Times New Roman"/>
          <w:spacing w:val="-2"/>
        </w:rPr>
        <w:t>CH2 </w:t>
      </w:r>
      <w:r>
        <w:rPr>
          <w:spacing w:val="-2"/>
        </w:rPr>
        <w:t>分别接到移相器的输入和输出端，观察示波器的波形（调整</w:t>
      </w:r>
      <w:r>
        <w:rPr>
          <w:spacing w:val="-6"/>
        </w:rPr>
        <w:t>音频振荡器输出峰峰值为</w:t>
      </w:r>
      <w:r>
        <w:rPr>
          <w:spacing w:val="-41"/>
        </w:rPr>
        <w:t xml:space="preserve"> </w:t>
      </w:r>
      <w:r>
        <w:rPr>
          <w:rFonts w:ascii="Times New Roman" w:hAnsi="Times New Roman" w:eastAsia="Times New Roman" w:cs="Times New Roman"/>
          <w:spacing w:val="-6"/>
        </w:rPr>
        <w:t>4V</w:t>
      </w:r>
      <w:r>
        <w:rPr>
          <w:spacing w:val="-6"/>
        </w:rPr>
        <w:t>）。</w:t>
      </w:r>
    </w:p>
    <w:p>
      <w:pPr>
        <w:pStyle w:val="BodyText"/>
        <w:ind w:left="621" w:right="194" w:hanging="418"/>
        <w:spacing w:before="109" w:line="268" w:lineRule="auto"/>
        <w:rPr/>
      </w:pPr>
      <w:r>
        <w:rPr>
          <w:rFonts w:ascii="Times New Roman" w:hAnsi="Times New Roman" w:eastAsia="Times New Roman" w:cs="Times New Roman"/>
          <w:spacing w:val="-7"/>
        </w:rPr>
        <w:t>3</w:t>
      </w:r>
      <w:r>
        <w:rPr>
          <w:rFonts w:ascii="Times New Roman" w:hAnsi="Times New Roman" w:eastAsia="Times New Roman" w:cs="Times New Roman"/>
          <w:spacing w:val="-18"/>
        </w:rPr>
        <w:t xml:space="preserve"> </w:t>
      </w:r>
      <w:r>
        <w:rPr>
          <w:spacing w:val="-7"/>
        </w:rPr>
        <w:t>、 观察信号，使用数字示波器得到的相位差（</w:t>
      </w:r>
      <w:r>
        <w:rPr>
          <w:rFonts w:ascii="Times New Roman" w:hAnsi="Times New Roman" w:eastAsia="Times New Roman" w:cs="Times New Roman"/>
          <w:spacing w:val="-7"/>
        </w:rPr>
        <w:t>Measure</w:t>
      </w:r>
      <w:r>
        <w:rPr>
          <w:rFonts w:ascii="Times New Roman" w:hAnsi="Times New Roman" w:eastAsia="Times New Roman" w:cs="Times New Roman"/>
          <w:spacing w:val="-35"/>
        </w:rPr>
        <w:t xml:space="preserve"> </w:t>
      </w:r>
      <w:r>
        <w:rPr>
          <w:spacing w:val="-7"/>
        </w:rPr>
        <w:t>→时间测量→相位</w:t>
      </w:r>
      <w:r>
        <w:rPr>
          <w:spacing w:val="-27"/>
        </w:rPr>
        <w:t xml:space="preserve"> </w:t>
      </w:r>
      <w:r>
        <w:rPr>
          <w:rFonts w:ascii="Times New Roman" w:hAnsi="Times New Roman" w:eastAsia="Times New Roman" w:cs="Times New Roman"/>
          <w:spacing w:val="-7"/>
        </w:rPr>
        <w:t>1-2</w:t>
      </w:r>
      <w:r>
        <w:rPr/>
        <w:drawing>
          <wp:inline distT="0" distB="0" distL="0" distR="0">
            <wp:extent cx="129929" cy="91436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929" cy="9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pacing w:val="-30"/>
        </w:rPr>
        <w:t xml:space="preserve"> </w:t>
      </w:r>
      <w:r>
        <w:rPr>
          <w:spacing w:val="-7"/>
        </w:rPr>
        <w:t>）代表的是</w:t>
      </w:r>
      <w:r>
        <w:rPr>
          <w:spacing w:val="-45"/>
        </w:rPr>
        <w:t xml:space="preserve"> </w:t>
      </w:r>
      <w:r>
        <w:rPr>
          <w:rFonts w:ascii="Times New Roman" w:hAnsi="Times New Roman" w:eastAsia="Times New Roman" w:cs="Times New Roman"/>
          <w:spacing w:val="-7"/>
        </w:rPr>
        <w:t>CH1-CH2</w:t>
      </w:r>
      <w:r>
        <w:rPr>
          <w:spacing w:val="-2"/>
        </w:rPr>
        <w:t>还是</w:t>
      </w:r>
      <w:r>
        <w:rPr>
          <w:spacing w:val="-40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CH2-CH1</w:t>
      </w:r>
      <w:r>
        <w:rPr>
          <w:spacing w:val="-2"/>
        </w:rPr>
        <w:t>？请记录波形及数据，并进行说明。</w:t>
      </w:r>
    </w:p>
    <w:p>
      <w:pPr>
        <w:rPr>
          <w:rFonts w:ascii="Arial"/>
          <w:sz w:val="21"/>
        </w:rPr>
      </w:pPr>
      <w:r>
        <w:drawing>
          <wp:anchor distT="0" distB="0" distL="0" distR="0" simplePos="0" relativeHeight="251686912" behindDoc="0" locked="0" layoutInCell="1" allowOverlap="1">
            <wp:simplePos x="0" y="0"/>
            <wp:positionH relativeFrom="column">
              <wp:posOffset>657352</wp:posOffset>
            </wp:positionH>
            <wp:positionV relativeFrom="paragraph">
              <wp:posOffset>76074</wp:posOffset>
            </wp:positionV>
            <wp:extent cx="3049268" cy="2230115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9268" cy="223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643"/>
        <w:spacing w:before="69" w:line="221" w:lineRule="auto"/>
        <w:rPr/>
      </w:pPr>
      <w:r>
        <w:rPr>
          <w:spacing w:val="-20"/>
        </w:rPr>
        <w:t>图：</w:t>
      </w:r>
    </w:p>
    <w:p>
      <w:pPr>
        <w:pStyle w:val="BodyText"/>
        <w:ind w:left="622" w:right="196" w:firstLine="2"/>
        <w:spacing w:before="150" w:line="314" w:lineRule="auto"/>
        <w:rPr/>
      </w:pPr>
      <w:r>
        <w:rPr>
          <w:spacing w:val="-2"/>
        </w:rPr>
        <w:t>说明：相位差（</w:t>
      </w:r>
      <w:r>
        <w:rPr>
          <w:rFonts w:ascii="Times New Roman" w:hAnsi="Times New Roman" w:eastAsia="Times New Roman" w:cs="Times New Roman"/>
          <w:spacing w:val="-2"/>
        </w:rPr>
        <w:t>Measure</w:t>
      </w:r>
      <w:r>
        <w:rPr>
          <w:rFonts w:ascii="Times New Roman" w:hAnsi="Times New Roman" w:eastAsia="Times New Roman" w:cs="Times New Roman"/>
          <w:spacing w:val="-28"/>
        </w:rPr>
        <w:t xml:space="preserve"> </w:t>
      </w:r>
      <w:r>
        <w:rPr>
          <w:spacing w:val="-2"/>
        </w:rPr>
        <w:t>→时间测量→相位 </w:t>
      </w:r>
      <w:r>
        <w:rPr>
          <w:rFonts w:ascii="Times New Roman" w:hAnsi="Times New Roman" w:eastAsia="Times New Roman" w:cs="Times New Roman"/>
          <w:spacing w:val="-2"/>
        </w:rPr>
        <w:t>1-2</w:t>
      </w:r>
      <w:r>
        <w:rPr/>
        <w:drawing>
          <wp:inline distT="0" distB="0" distL="0" distR="0">
            <wp:extent cx="131234" cy="91439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123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pacing w:val="-30"/>
        </w:rPr>
        <w:t xml:space="preserve"> </w:t>
      </w:r>
      <w:r>
        <w:rPr>
          <w:spacing w:val="-2"/>
        </w:rPr>
        <w:t>）代表的是 </w:t>
      </w:r>
      <w:r>
        <w:rPr>
          <w:rFonts w:ascii="Times New Roman" w:hAnsi="Times New Roman" w:eastAsia="Times New Roman" w:cs="Times New Roman"/>
          <w:spacing w:val="-2"/>
        </w:rPr>
        <w:t>CH1-CH2</w:t>
      </w:r>
      <w:r>
        <w:rPr>
          <w:spacing w:val="-2"/>
        </w:rPr>
        <w:t>。图中的</w:t>
      </w:r>
      <w:r>
        <w:rPr>
          <w:spacing w:val="-23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Pha_A</w:t>
      </w:r>
      <w:r>
        <w:rPr>
          <w:rFonts w:ascii="Times New Roman" w:hAnsi="Times New Roman" w:eastAsia="Times New Roman" w:cs="Times New Roman"/>
          <w:spacing w:val="32"/>
        </w:rPr>
        <w:t xml:space="preserve"> </w:t>
      </w:r>
      <w:r>
        <w:rPr>
          <w:spacing w:val="-2"/>
        </w:rPr>
        <w:t>代表相</w:t>
      </w:r>
      <w:r>
        <w:rPr>
          <w:spacing w:val="-2"/>
        </w:rPr>
        <w:t>位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1-2</w:t>
      </w:r>
      <w:r>
        <w:rPr/>
        <w:drawing>
          <wp:inline distT="0" distB="0" distL="0" distR="0">
            <wp:extent cx="130473" cy="91433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473" cy="9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pacing w:val="-31"/>
        </w:rPr>
        <w:t xml:space="preserve"> </w:t>
      </w:r>
      <w:r>
        <w:rPr>
          <w:spacing w:val="-2"/>
        </w:rPr>
        <w:t>，为</w:t>
      </w:r>
      <w:r>
        <w:rPr>
          <w:spacing w:val="-37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221</w:t>
      </w:r>
      <w:r>
        <w:rPr>
          <w:spacing w:val="-2"/>
        </w:rPr>
        <w:t>°。从波形图看出，</w:t>
      </w:r>
      <w:r>
        <w:rPr>
          <w:rFonts w:ascii="Times New Roman" w:hAnsi="Times New Roman" w:eastAsia="Times New Roman" w:cs="Times New Roman"/>
          <w:spacing w:val="-2"/>
        </w:rPr>
        <w:t>CH1 </w:t>
      </w:r>
      <w:r>
        <w:rPr>
          <w:spacing w:val="-2"/>
        </w:rPr>
        <w:t>超前</w:t>
      </w:r>
      <w:r>
        <w:rPr>
          <w:spacing w:val="-3"/>
        </w:rPr>
        <w:t>于</w:t>
      </w:r>
      <w:r>
        <w:rPr>
          <w:spacing w:val="-44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CH2</w:t>
      </w:r>
      <w:r>
        <w:rPr>
          <w:spacing w:val="-3"/>
        </w:rPr>
        <w:t>，且超前的相位角大概为</w:t>
      </w:r>
      <w:r>
        <w:rPr>
          <w:spacing w:val="-48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221</w:t>
      </w:r>
      <w:r>
        <w:rPr>
          <w:spacing w:val="-3"/>
        </w:rPr>
        <w:t>°。故相位</w:t>
      </w:r>
      <w:r>
        <w:rPr>
          <w:rFonts w:ascii="Times New Roman" w:hAnsi="Times New Roman" w:eastAsia="Times New Roman" w:cs="Times New Roman"/>
          <w:spacing w:val="-2"/>
        </w:rPr>
        <w:t>1-2</w:t>
      </w:r>
      <w:r>
        <w:rPr/>
        <w:drawing>
          <wp:inline distT="0" distB="0" distL="0" distR="0">
            <wp:extent cx="130732" cy="91437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732" cy="9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pacing w:val="-27"/>
        </w:rPr>
        <w:t xml:space="preserve"> </w:t>
      </w:r>
      <w:r>
        <w:rPr>
          <w:spacing w:val="-2"/>
        </w:rPr>
        <w:t>，代表的是</w:t>
      </w:r>
      <w:r>
        <w:rPr>
          <w:spacing w:val="-34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CH1-CH2</w:t>
      </w:r>
      <w:r>
        <w:rPr>
          <w:spacing w:val="-2"/>
        </w:rPr>
        <w:t>。</w:t>
      </w:r>
    </w:p>
    <w:p>
      <w:pPr>
        <w:spacing w:line="314" w:lineRule="auto"/>
        <w:sectPr>
          <w:footerReference w:type="default" r:id="rId42"/>
          <w:pgSz w:w="11907" w:h="16839"/>
          <w:pgMar w:top="1229" w:right="1223" w:bottom="761" w:left="1222" w:header="657" w:footer="548" w:gutter="0"/>
        </w:sectPr>
        <w:rPr/>
      </w:pPr>
    </w:p>
    <w:p>
      <w:pPr>
        <w:pStyle w:val="BodyText"/>
        <w:ind w:left="640" w:right="193" w:hanging="442"/>
        <w:spacing w:before="262" w:line="283" w:lineRule="auto"/>
        <w:rPr/>
      </w:pPr>
      <w:r>
        <w:rPr>
          <w:rFonts w:ascii="Times New Roman" w:hAnsi="Times New Roman" w:eastAsia="Times New Roman" w:cs="Times New Roman"/>
        </w:rPr>
        <w:t>4</w:t>
      </w:r>
      <w:r>
        <w:rPr>
          <w:rFonts w:ascii="Times New Roman" w:hAnsi="Times New Roman" w:eastAsia="Times New Roman" w:cs="Times New Roman"/>
          <w:spacing w:val="-17"/>
        </w:rPr>
        <w:t xml:space="preserve"> </w:t>
      </w:r>
      <w:r>
        <w:rPr/>
        <w:t>、 旋动移相器上的电位器，观察两个波形间相位的变化。改变音频振荡器的频率，记录不同频率</w:t>
      </w:r>
      <w:r>
        <w:rPr>
          <w:spacing w:val="-7"/>
        </w:rPr>
        <w:t>的最大移相范围。</w:t>
      </w:r>
    </w:p>
    <w:tbl>
      <w:tblPr>
        <w:tblStyle w:val="TableNormal"/>
        <w:tblW w:w="8901" w:type="dxa"/>
        <w:tblInd w:w="279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679"/>
        <w:gridCol w:w="2054"/>
        <w:gridCol w:w="2055"/>
        <w:gridCol w:w="2054"/>
        <w:gridCol w:w="2059"/>
      </w:tblGrid>
      <w:tr>
        <w:trPr>
          <w:trHeight w:val="367" w:hRule="atLeast"/>
        </w:trPr>
        <w:tc>
          <w:tcPr>
            <w:tcW w:w="67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109" w:type="dxa"/>
            <w:vAlign w:val="top"/>
            <w:gridSpan w:val="2"/>
          </w:tcPr>
          <w:p>
            <w:pPr>
              <w:pStyle w:val="TableText"/>
              <w:ind w:left="601"/>
              <w:spacing w:before="78" w:line="220" w:lineRule="auto"/>
              <w:rPr>
                <w:rFonts w:ascii="SimSun" w:hAnsi="SimSun" w:eastAsia="SimSun" w:cs="SimSun"/>
              </w:rPr>
            </w:pPr>
            <w:r>
              <w:rPr>
                <w:spacing w:val="-2"/>
              </w:rPr>
              <w:t>RW1=0K</w:t>
            </w:r>
            <w:r>
              <w:rPr>
                <w:rFonts w:ascii="SimSun" w:hAnsi="SimSun" w:eastAsia="SimSun" w:cs="SimSun"/>
                <w:spacing w:val="-2"/>
              </w:rPr>
              <w:t>（移相旋钮左旋到底）</w:t>
            </w:r>
          </w:p>
        </w:tc>
        <w:tc>
          <w:tcPr>
            <w:tcW w:w="4113" w:type="dxa"/>
            <w:vAlign w:val="top"/>
            <w:gridSpan w:val="2"/>
          </w:tcPr>
          <w:p>
            <w:pPr>
              <w:pStyle w:val="TableText"/>
              <w:ind w:left="550"/>
              <w:spacing w:before="78" w:line="220" w:lineRule="auto"/>
              <w:rPr>
                <w:rFonts w:ascii="SimSun" w:hAnsi="SimSun" w:eastAsia="SimSun" w:cs="SimSun"/>
              </w:rPr>
            </w:pPr>
            <w:r>
              <w:rPr>
                <w:spacing w:val="-2"/>
              </w:rPr>
              <w:t>RW1=10K</w:t>
            </w:r>
            <w:r>
              <w:rPr>
                <w:rFonts w:ascii="SimSun" w:hAnsi="SimSun" w:eastAsia="SimSun" w:cs="SimSun"/>
                <w:spacing w:val="-2"/>
              </w:rPr>
              <w:t>（移相旋钮右旋到底）</w:t>
            </w:r>
          </w:p>
        </w:tc>
      </w:tr>
      <w:tr>
        <w:trPr>
          <w:trHeight w:val="362" w:hRule="atLeast"/>
        </w:trPr>
        <w:tc>
          <w:tcPr>
            <w:tcW w:w="679" w:type="dxa"/>
            <w:vAlign w:val="top"/>
          </w:tcPr>
          <w:p>
            <w:pPr>
              <w:ind w:left="134"/>
              <w:spacing w:before="74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3"/>
              </w:rPr>
              <w:t>频率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417"/>
              <w:spacing w:before="74" w:line="221" w:lineRule="auto"/>
              <w:rPr/>
            </w:pPr>
            <w:r>
              <w:rPr>
                <w:rFonts w:ascii="SimSun" w:hAnsi="SimSun" w:eastAsia="SimSun" w:cs="SimSun"/>
                <w:spacing w:val="-8"/>
              </w:rPr>
              <w:t>相位</w:t>
            </w:r>
            <w:r>
              <w:rPr>
                <w:rFonts w:ascii="SimSun" w:hAnsi="SimSun" w:eastAsia="SimSun" w:cs="SimSun"/>
                <w:spacing w:val="-24"/>
              </w:rPr>
              <w:t xml:space="preserve"> </w:t>
            </w:r>
            <w:r>
              <w:rPr>
                <w:spacing w:val="-8"/>
              </w:rPr>
              <w:t>1</w:t>
            </w:r>
            <w:r>
              <w:rPr>
                <w:spacing w:val="-34"/>
              </w:rPr>
              <w:t xml:space="preserve"> </w:t>
            </w:r>
            <w:r>
              <w:rPr>
                <w:rFonts w:ascii="SimSun" w:hAnsi="SimSun" w:eastAsia="SimSun" w:cs="SimSun"/>
                <w:spacing w:val="-8"/>
              </w:rPr>
              <w:t>→</w:t>
            </w:r>
            <w:r>
              <w:rPr>
                <w:spacing w:val="-8"/>
              </w:rPr>
              <w:t>2  </w:t>
            </w:r>
            <w:r>
              <w:rPr/>
              <w:drawing>
                <wp:inline distT="0" distB="0" distL="0" distR="0">
                  <wp:extent cx="130318" cy="91440"/>
                  <wp:effectExtent l="0" t="0" r="0" b="0"/>
                  <wp:docPr id="82" name="IM 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" name="IM 8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0318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5" w:type="dxa"/>
            <w:vAlign w:val="top"/>
          </w:tcPr>
          <w:p>
            <w:pPr>
              <w:pStyle w:val="TableText"/>
              <w:ind w:left="488"/>
              <w:spacing w:before="74" w:line="221" w:lineRule="auto"/>
              <w:rPr/>
            </w:pPr>
            <w:r>
              <w:rPr>
                <w:rFonts w:ascii="SimSun" w:hAnsi="SimSun" w:eastAsia="SimSun" w:cs="SimSun"/>
                <w:spacing w:val="-5"/>
              </w:rPr>
              <w:t>相位</w:t>
            </w:r>
            <w:r>
              <w:rPr>
                <w:rFonts w:ascii="SimSun" w:hAnsi="SimSun" w:eastAsia="SimSun" w:cs="SimSun"/>
                <w:spacing w:val="-26"/>
              </w:rPr>
              <w:t xml:space="preserve"> </w:t>
            </w:r>
            <w:r>
              <w:rPr>
                <w:spacing w:val="-5"/>
              </w:rPr>
              <w:t>1-2  </w:t>
            </w:r>
            <w:r>
              <w:rPr/>
              <w:drawing>
                <wp:inline distT="0" distB="0" distL="0" distR="0">
                  <wp:extent cx="130324" cy="91440"/>
                  <wp:effectExtent l="0" t="0" r="0" b="0"/>
                  <wp:docPr id="84" name="IM 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" name="IM 8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0324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419"/>
              <w:spacing w:before="74" w:line="221" w:lineRule="auto"/>
              <w:rPr/>
            </w:pPr>
            <w:r>
              <w:rPr>
                <w:rFonts w:ascii="SimSun" w:hAnsi="SimSun" w:eastAsia="SimSun" w:cs="SimSun"/>
                <w:spacing w:val="-8"/>
              </w:rPr>
              <w:t>相位</w:t>
            </w:r>
            <w:r>
              <w:rPr>
                <w:rFonts w:ascii="SimSun" w:hAnsi="SimSun" w:eastAsia="SimSun" w:cs="SimSun"/>
                <w:spacing w:val="-24"/>
              </w:rPr>
              <w:t xml:space="preserve"> </w:t>
            </w:r>
            <w:r>
              <w:rPr>
                <w:spacing w:val="-8"/>
              </w:rPr>
              <w:t>1</w:t>
            </w:r>
            <w:r>
              <w:rPr>
                <w:spacing w:val="-34"/>
              </w:rPr>
              <w:t xml:space="preserve"> </w:t>
            </w:r>
            <w:r>
              <w:rPr>
                <w:rFonts w:ascii="SimSun" w:hAnsi="SimSun" w:eastAsia="SimSun" w:cs="SimSun"/>
                <w:spacing w:val="-8"/>
              </w:rPr>
              <w:t>→</w:t>
            </w:r>
            <w:r>
              <w:rPr>
                <w:spacing w:val="-8"/>
              </w:rPr>
              <w:t>2  </w:t>
            </w:r>
            <w:r>
              <w:rPr/>
              <w:drawing>
                <wp:inline distT="0" distB="0" distL="0" distR="0">
                  <wp:extent cx="130318" cy="91440"/>
                  <wp:effectExtent l="0" t="0" r="0" b="0"/>
                  <wp:docPr id="86" name="IM 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" name="IM 8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0318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9" w:type="dxa"/>
            <w:vAlign w:val="top"/>
          </w:tcPr>
          <w:p>
            <w:pPr>
              <w:pStyle w:val="TableText"/>
              <w:ind w:left="490"/>
              <w:spacing w:before="74" w:line="221" w:lineRule="auto"/>
              <w:rPr/>
            </w:pPr>
            <w:r>
              <w:rPr>
                <w:rFonts w:ascii="SimSun" w:hAnsi="SimSun" w:eastAsia="SimSun" w:cs="SimSun"/>
                <w:spacing w:val="-5"/>
              </w:rPr>
              <w:t>相位</w:t>
            </w:r>
            <w:r>
              <w:rPr>
                <w:rFonts w:ascii="SimSun" w:hAnsi="SimSun" w:eastAsia="SimSun" w:cs="SimSun"/>
                <w:spacing w:val="-27"/>
              </w:rPr>
              <w:t xml:space="preserve"> </w:t>
            </w:r>
            <w:r>
              <w:rPr>
                <w:spacing w:val="-5"/>
              </w:rPr>
              <w:t>1-2  </w:t>
            </w:r>
            <w:r>
              <w:rPr/>
              <w:drawing>
                <wp:inline distT="0" distB="0" distL="0" distR="0">
                  <wp:extent cx="130324" cy="91440"/>
                  <wp:effectExtent l="0" t="0" r="0" b="0"/>
                  <wp:docPr id="88" name="IM 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" name="IM 8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0324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64" w:hRule="atLeast"/>
        </w:trPr>
        <w:tc>
          <w:tcPr>
            <w:tcW w:w="679" w:type="dxa"/>
            <w:vAlign w:val="top"/>
          </w:tcPr>
          <w:p>
            <w:pPr>
              <w:pStyle w:val="TableText"/>
              <w:ind w:left="231"/>
              <w:spacing w:before="116" w:line="186" w:lineRule="auto"/>
              <w:rPr/>
            </w:pPr>
            <w:r>
              <w:rPr>
                <w:spacing w:val="-5"/>
              </w:rPr>
              <w:t>1K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69"/>
              <w:spacing w:before="116" w:line="186" w:lineRule="auto"/>
              <w:rPr/>
            </w:pPr>
            <w:r>
              <w:rPr>
                <w:spacing w:val="-2"/>
              </w:rPr>
              <w:t>221</w:t>
            </w:r>
          </w:p>
        </w:tc>
        <w:tc>
          <w:tcPr>
            <w:tcW w:w="2055" w:type="dxa"/>
            <w:vAlign w:val="top"/>
          </w:tcPr>
          <w:p>
            <w:pPr>
              <w:pStyle w:val="TableText"/>
              <w:ind w:left="839"/>
              <w:spacing w:before="116" w:line="186" w:lineRule="auto"/>
              <w:rPr/>
            </w:pPr>
            <w:r>
              <w:rPr>
                <w:spacing w:val="-2"/>
              </w:rPr>
              <w:t>-129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92"/>
              <w:spacing w:before="116" w:line="186" w:lineRule="auto"/>
              <w:rPr/>
            </w:pPr>
            <w:r>
              <w:rPr>
                <w:spacing w:val="-3"/>
              </w:rPr>
              <w:t>-34</w:t>
            </w:r>
          </w:p>
        </w:tc>
        <w:tc>
          <w:tcPr>
            <w:tcW w:w="2059" w:type="dxa"/>
            <w:vAlign w:val="top"/>
          </w:tcPr>
          <w:p>
            <w:pPr>
              <w:pStyle w:val="TableText"/>
              <w:ind w:left="894"/>
              <w:spacing w:before="116" w:line="186" w:lineRule="auto"/>
              <w:rPr/>
            </w:pPr>
            <w:r>
              <w:rPr>
                <w:spacing w:val="-3"/>
              </w:rPr>
              <w:t>-28</w:t>
            </w:r>
          </w:p>
        </w:tc>
      </w:tr>
      <w:tr>
        <w:trPr>
          <w:trHeight w:val="363" w:hRule="atLeast"/>
        </w:trPr>
        <w:tc>
          <w:tcPr>
            <w:tcW w:w="679" w:type="dxa"/>
            <w:vAlign w:val="top"/>
          </w:tcPr>
          <w:p>
            <w:pPr>
              <w:pStyle w:val="TableText"/>
              <w:ind w:left="211"/>
              <w:spacing w:before="115" w:line="186" w:lineRule="auto"/>
              <w:rPr/>
            </w:pPr>
            <w:r>
              <w:rPr>
                <w:spacing w:val="-1"/>
              </w:rPr>
              <w:t>2K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69"/>
              <w:spacing w:before="115" w:line="186" w:lineRule="auto"/>
              <w:rPr/>
            </w:pPr>
            <w:r>
              <w:rPr>
                <w:spacing w:val="-2"/>
              </w:rPr>
              <w:t>256</w:t>
            </w:r>
          </w:p>
        </w:tc>
        <w:tc>
          <w:tcPr>
            <w:tcW w:w="2055" w:type="dxa"/>
            <w:vAlign w:val="top"/>
          </w:tcPr>
          <w:p>
            <w:pPr>
              <w:pStyle w:val="TableText"/>
              <w:ind w:left="892"/>
              <w:spacing w:before="115" w:line="186" w:lineRule="auto"/>
              <w:rPr/>
            </w:pPr>
            <w:r>
              <w:rPr>
                <w:spacing w:val="-3"/>
              </w:rPr>
              <w:t>-95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927"/>
              <w:spacing w:before="115" w:line="186" w:lineRule="auto"/>
              <w:rPr/>
            </w:pPr>
            <w:r>
              <w:rPr>
                <w:spacing w:val="-4"/>
              </w:rPr>
              <w:t>34</w:t>
            </w:r>
          </w:p>
        </w:tc>
        <w:tc>
          <w:tcPr>
            <w:tcW w:w="2059" w:type="dxa"/>
            <w:vAlign w:val="top"/>
          </w:tcPr>
          <w:p>
            <w:pPr>
              <w:pStyle w:val="TableText"/>
              <w:ind w:left="929"/>
              <w:spacing w:before="115" w:line="186" w:lineRule="auto"/>
              <w:rPr/>
            </w:pPr>
            <w:r>
              <w:rPr>
                <w:spacing w:val="-4"/>
              </w:rPr>
              <w:t>37</w:t>
            </w:r>
          </w:p>
        </w:tc>
      </w:tr>
      <w:tr>
        <w:trPr>
          <w:trHeight w:val="363" w:hRule="atLeast"/>
        </w:trPr>
        <w:tc>
          <w:tcPr>
            <w:tcW w:w="679" w:type="dxa"/>
            <w:vAlign w:val="top"/>
          </w:tcPr>
          <w:p>
            <w:pPr>
              <w:pStyle w:val="TableText"/>
              <w:ind w:left="210"/>
              <w:spacing w:before="116" w:line="186" w:lineRule="auto"/>
              <w:rPr/>
            </w:pPr>
            <w:r>
              <w:rPr>
                <w:spacing w:val="-1"/>
              </w:rPr>
              <w:t>4K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69"/>
              <w:spacing w:before="115" w:line="186" w:lineRule="auto"/>
              <w:rPr/>
            </w:pPr>
            <w:r>
              <w:rPr>
                <w:spacing w:val="-2"/>
              </w:rPr>
              <w:t>296</w:t>
            </w:r>
          </w:p>
        </w:tc>
        <w:tc>
          <w:tcPr>
            <w:tcW w:w="2055" w:type="dxa"/>
            <w:vAlign w:val="top"/>
          </w:tcPr>
          <w:p>
            <w:pPr>
              <w:pStyle w:val="TableText"/>
              <w:ind w:left="892"/>
              <w:spacing w:before="115" w:line="186" w:lineRule="auto"/>
              <w:rPr/>
            </w:pPr>
            <w:r>
              <w:rPr>
                <w:spacing w:val="-3"/>
              </w:rPr>
              <w:t>-59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927"/>
              <w:spacing w:before="115" w:line="186" w:lineRule="auto"/>
              <w:rPr/>
            </w:pPr>
            <w:r>
              <w:rPr>
                <w:spacing w:val="-4"/>
              </w:rPr>
              <w:t>94</w:t>
            </w:r>
          </w:p>
        </w:tc>
        <w:tc>
          <w:tcPr>
            <w:tcW w:w="2059" w:type="dxa"/>
            <w:vAlign w:val="top"/>
          </w:tcPr>
          <w:p>
            <w:pPr>
              <w:pStyle w:val="TableText"/>
              <w:ind w:left="929"/>
              <w:spacing w:before="115" w:line="186" w:lineRule="auto"/>
              <w:rPr/>
            </w:pPr>
            <w:r>
              <w:rPr>
                <w:spacing w:val="-4"/>
              </w:rPr>
              <w:t>94</w:t>
            </w:r>
          </w:p>
        </w:tc>
      </w:tr>
      <w:tr>
        <w:trPr>
          <w:trHeight w:val="364" w:hRule="atLeast"/>
        </w:trPr>
        <w:tc>
          <w:tcPr>
            <w:tcW w:w="679" w:type="dxa"/>
            <w:vAlign w:val="top"/>
          </w:tcPr>
          <w:p>
            <w:pPr>
              <w:pStyle w:val="TableText"/>
              <w:ind w:left="216"/>
              <w:spacing w:before="117" w:line="186" w:lineRule="auto"/>
              <w:rPr/>
            </w:pPr>
            <w:r>
              <w:rPr>
                <w:spacing w:val="-2"/>
              </w:rPr>
              <w:t>6K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90"/>
              <w:spacing w:before="117" w:line="186" w:lineRule="auto"/>
              <w:rPr/>
            </w:pPr>
            <w:r>
              <w:rPr>
                <w:spacing w:val="-3"/>
              </w:rPr>
              <w:t>-42</w:t>
            </w:r>
          </w:p>
        </w:tc>
        <w:tc>
          <w:tcPr>
            <w:tcW w:w="2055" w:type="dxa"/>
            <w:vAlign w:val="top"/>
          </w:tcPr>
          <w:p>
            <w:pPr>
              <w:pStyle w:val="TableText"/>
              <w:ind w:left="892"/>
              <w:spacing w:before="117" w:line="186" w:lineRule="auto"/>
              <w:rPr/>
            </w:pPr>
            <w:r>
              <w:rPr>
                <w:spacing w:val="-3"/>
              </w:rPr>
              <w:t>-42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39"/>
              <w:spacing w:before="117" w:line="186" w:lineRule="auto"/>
              <w:rPr/>
            </w:pPr>
            <w:r>
              <w:rPr>
                <w:spacing w:val="-2"/>
              </w:rPr>
              <w:t>-247</w:t>
            </w:r>
          </w:p>
        </w:tc>
        <w:tc>
          <w:tcPr>
            <w:tcW w:w="2059" w:type="dxa"/>
            <w:vAlign w:val="top"/>
          </w:tcPr>
          <w:p>
            <w:pPr>
              <w:pStyle w:val="TableText"/>
              <w:ind w:left="892"/>
              <w:spacing w:before="117" w:line="186" w:lineRule="auto"/>
              <w:rPr/>
            </w:pPr>
            <w:r>
              <w:rPr>
                <w:spacing w:val="-9"/>
              </w:rPr>
              <w:t>121</w:t>
            </w:r>
          </w:p>
        </w:tc>
      </w:tr>
      <w:tr>
        <w:trPr>
          <w:trHeight w:val="363" w:hRule="atLeast"/>
        </w:trPr>
        <w:tc>
          <w:tcPr>
            <w:tcW w:w="679" w:type="dxa"/>
            <w:vAlign w:val="top"/>
          </w:tcPr>
          <w:p>
            <w:pPr>
              <w:pStyle w:val="TableText"/>
              <w:ind w:left="220"/>
              <w:spacing w:before="116" w:line="186" w:lineRule="auto"/>
              <w:rPr/>
            </w:pPr>
            <w:r>
              <w:rPr>
                <w:spacing w:val="-3"/>
              </w:rPr>
              <w:t>8K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90"/>
              <w:spacing w:before="116" w:line="186" w:lineRule="auto"/>
              <w:rPr/>
            </w:pPr>
            <w:r>
              <w:rPr>
                <w:spacing w:val="-3"/>
              </w:rPr>
              <w:t>-32</w:t>
            </w:r>
          </w:p>
        </w:tc>
        <w:tc>
          <w:tcPr>
            <w:tcW w:w="2055" w:type="dxa"/>
            <w:vAlign w:val="top"/>
          </w:tcPr>
          <w:p>
            <w:pPr>
              <w:pStyle w:val="TableText"/>
              <w:ind w:left="892"/>
              <w:spacing w:before="116" w:line="186" w:lineRule="auto"/>
              <w:rPr/>
            </w:pPr>
            <w:r>
              <w:rPr>
                <w:spacing w:val="-3"/>
              </w:rPr>
              <w:t>-28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39"/>
              <w:spacing w:before="116" w:line="186" w:lineRule="auto"/>
              <w:rPr/>
            </w:pPr>
            <w:r>
              <w:rPr>
                <w:spacing w:val="-2"/>
              </w:rPr>
              <w:t>-228</w:t>
            </w:r>
          </w:p>
        </w:tc>
        <w:tc>
          <w:tcPr>
            <w:tcW w:w="2059" w:type="dxa"/>
            <w:vAlign w:val="top"/>
          </w:tcPr>
          <w:p>
            <w:pPr>
              <w:pStyle w:val="TableText"/>
              <w:ind w:left="892"/>
              <w:spacing w:before="116" w:line="186" w:lineRule="auto"/>
              <w:rPr/>
            </w:pPr>
            <w:r>
              <w:rPr>
                <w:spacing w:val="-9"/>
              </w:rPr>
              <w:t>136</w:t>
            </w:r>
          </w:p>
        </w:tc>
      </w:tr>
      <w:tr>
        <w:trPr>
          <w:trHeight w:val="369" w:hRule="atLeast"/>
        </w:trPr>
        <w:tc>
          <w:tcPr>
            <w:tcW w:w="679" w:type="dxa"/>
            <w:vAlign w:val="top"/>
          </w:tcPr>
          <w:p>
            <w:pPr>
              <w:pStyle w:val="TableText"/>
              <w:ind w:left="179"/>
              <w:spacing w:before="117" w:line="186" w:lineRule="auto"/>
              <w:rPr/>
            </w:pPr>
            <w:r>
              <w:rPr>
                <w:spacing w:val="-5"/>
              </w:rPr>
              <w:t>10K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90"/>
              <w:spacing w:before="117" w:line="186" w:lineRule="auto"/>
              <w:rPr/>
            </w:pPr>
            <w:r>
              <w:rPr>
                <w:spacing w:val="-3"/>
              </w:rPr>
              <w:t>-30</w:t>
            </w:r>
          </w:p>
        </w:tc>
        <w:tc>
          <w:tcPr>
            <w:tcW w:w="2055" w:type="dxa"/>
            <w:vAlign w:val="top"/>
          </w:tcPr>
          <w:p>
            <w:pPr>
              <w:pStyle w:val="TableText"/>
              <w:ind w:left="892"/>
              <w:spacing w:before="117" w:line="186" w:lineRule="auto"/>
              <w:rPr/>
            </w:pPr>
            <w:r>
              <w:rPr>
                <w:spacing w:val="-3"/>
              </w:rPr>
              <w:t>-28</w:t>
            </w:r>
          </w:p>
        </w:tc>
        <w:tc>
          <w:tcPr>
            <w:tcW w:w="2054" w:type="dxa"/>
            <w:vAlign w:val="top"/>
          </w:tcPr>
          <w:p>
            <w:pPr>
              <w:pStyle w:val="TableText"/>
              <w:ind w:left="891"/>
              <w:spacing w:before="117" w:line="186" w:lineRule="auto"/>
              <w:rPr/>
            </w:pPr>
            <w:r>
              <w:rPr>
                <w:spacing w:val="-9"/>
              </w:rPr>
              <w:t>138</w:t>
            </w:r>
          </w:p>
        </w:tc>
        <w:tc>
          <w:tcPr>
            <w:tcW w:w="2059" w:type="dxa"/>
            <w:vAlign w:val="top"/>
          </w:tcPr>
          <w:p>
            <w:pPr>
              <w:pStyle w:val="TableText"/>
              <w:ind w:left="841"/>
              <w:spacing w:before="117" w:line="186" w:lineRule="auto"/>
              <w:rPr/>
            </w:pPr>
            <w:r>
              <w:rPr>
                <w:spacing w:val="-2"/>
              </w:rPr>
              <w:t>-216</w:t>
            </w:r>
          </w:p>
        </w:tc>
      </w:tr>
    </w:tbl>
    <w:p>
      <w:pPr>
        <w:pStyle w:val="BodyText"/>
        <w:ind w:left="227"/>
        <w:spacing w:before="114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6"/>
        </w:rPr>
        <w:t>四、实验分析与结论</w:t>
      </w:r>
    </w:p>
    <w:p>
      <w:pPr>
        <w:pStyle w:val="BodyText"/>
        <w:ind w:left="203" w:right="192" w:firstLine="436"/>
        <w:spacing w:before="139" w:line="316" w:lineRule="auto"/>
        <w:jc w:val="both"/>
        <w:rPr/>
      </w:pPr>
      <w:r>
        <w:rPr>
          <w:rFonts w:ascii="Times New Roman" w:hAnsi="Times New Roman" w:eastAsia="Times New Roman" w:cs="Times New Roman"/>
          <w:spacing w:val="-2"/>
        </w:rPr>
        <w:t>1</w:t>
      </w:r>
      <w:r>
        <w:rPr>
          <w:spacing w:val="-2"/>
        </w:rPr>
        <w:t>、分析本移相器的工作原理：根据</w:t>
      </w:r>
      <w:hyperlink w:history="true" w:anchor="bookmark5">
        <w:r>
          <w:rPr>
            <w:spacing w:val="-2"/>
          </w:rPr>
          <w:t>图 </w:t>
        </w:r>
        <w:r>
          <w:rPr>
            <w:rFonts w:ascii="Times New Roman" w:hAnsi="Times New Roman" w:eastAsia="Times New Roman" w:cs="Times New Roman"/>
            <w:spacing w:val="-2"/>
          </w:rPr>
          <w:t>2.1</w:t>
        </w:r>
      </w:hyperlink>
      <w:r>
        <w:rPr>
          <w:spacing w:val="-2"/>
        </w:rPr>
        <w:t>，推导移相器输出</w:t>
      </w:r>
      <w:r>
        <w:rPr>
          <w:spacing w:val="-37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Uout</w:t>
      </w:r>
      <w:r>
        <w:rPr>
          <w:rFonts w:ascii="Times New Roman" w:hAnsi="Times New Roman" w:eastAsia="Times New Roman" w:cs="Times New Roman"/>
          <w:spacing w:val="14"/>
        </w:rPr>
        <w:t xml:space="preserve"> </w:t>
      </w:r>
      <w:r>
        <w:rPr>
          <w:spacing w:val="-2"/>
        </w:rPr>
        <w:t>与输入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Uin</w:t>
      </w:r>
      <w:r>
        <w:rPr>
          <w:rFonts w:ascii="Times New Roman" w:hAnsi="Times New Roman" w:eastAsia="Times New Roman" w:cs="Times New Roman"/>
          <w:spacing w:val="13"/>
          <w:w w:val="101"/>
        </w:rPr>
        <w:t xml:space="preserve"> </w:t>
      </w:r>
      <w:r>
        <w:rPr>
          <w:spacing w:val="-2"/>
        </w:rPr>
        <w:t>关于</w:t>
      </w:r>
      <w:r>
        <w:rPr>
          <w:spacing w:val="-48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Rw1</w:t>
      </w:r>
      <w:r>
        <w:rPr>
          <w:rFonts w:ascii="Times New Roman" w:hAnsi="Times New Roman" w:eastAsia="Times New Roman" w:cs="Times New Roman"/>
          <w:spacing w:val="28"/>
        </w:rPr>
        <w:t xml:space="preserve"> </w:t>
      </w:r>
      <w:r>
        <w:rPr>
          <w:spacing w:val="-2"/>
        </w:rPr>
        <w:t>的传递</w:t>
      </w:r>
      <w:r>
        <w:rPr>
          <w:spacing w:val="1"/>
        </w:rPr>
        <w:t>函数，得到其幅频特性和相频特性，并解释所观察到的现象。将相位的实</w:t>
      </w:r>
      <w:r>
        <w:rPr/>
        <w:t>测数据与理论数据进行比</w:t>
      </w:r>
      <w:r>
        <w:rPr>
          <w:spacing w:val="-8"/>
        </w:rPr>
        <w:t>较分析。</w:t>
      </w:r>
    </w:p>
    <w:p>
      <w:pPr>
        <w:pStyle w:val="BodyText"/>
        <w:ind w:left="622"/>
        <w:spacing w:line="218" w:lineRule="auto"/>
        <w:rPr/>
      </w:pPr>
      <w:r>
        <w:rPr>
          <w:spacing w:val="-7"/>
        </w:rPr>
        <w:t>传递函数推导：</w:t>
      </w:r>
    </w:p>
    <w:p>
      <w:pPr>
        <w:ind w:left="4383"/>
        <w:spacing w:before="150" w:line="187" w:lineRule="auto"/>
        <w:rPr>
          <w:rFonts w:ascii="Cambria Math" w:hAnsi="Cambria Math" w:eastAsia="Cambria Math" w:cs="Cambria Math"/>
          <w:sz w:val="15"/>
          <w:szCs w:val="15"/>
        </w:rPr>
      </w:pPr>
      <w:r>
        <w:rPr>
          <w:rFonts w:ascii="Cambria Math" w:hAnsi="Cambria Math" w:eastAsia="Cambria Math" w:cs="Cambria Math"/>
          <w:sz w:val="21"/>
          <w:szCs w:val="21"/>
          <w:spacing w:val="-1"/>
          <w:position w:val="1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3"/>
        </w:rPr>
        <w:t>3</w:t>
      </w:r>
      <w:r>
        <w:rPr>
          <w:rFonts w:ascii="Cambria Math" w:hAnsi="Cambria Math" w:eastAsia="Cambria Math" w:cs="Cambria Math"/>
          <w:sz w:val="15"/>
          <w:szCs w:val="15"/>
          <w:spacing w:val="9"/>
          <w:w w:val="101"/>
          <w:position w:val="-3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1"/>
          <w:position w:val="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9"/>
          <w:position w:val="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"/>
          <w:position w:val="1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3"/>
        </w:rPr>
        <w:t>2</w:t>
      </w:r>
    </w:p>
    <w:p>
      <w:pPr>
        <w:ind w:left="3747"/>
        <w:spacing w:before="111" w:line="487" w:lineRule="exact"/>
        <w:rPr/>
      </w:pPr>
      <w:r>
        <w:rPr>
          <w:position w:val="-10"/>
        </w:rPr>
        <w:drawing>
          <wp:inline distT="0" distB="0" distL="0" distR="0">
            <wp:extent cx="1254385" cy="309352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4385" cy="3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955"/>
        <w:spacing w:before="123" w:line="515" w:lineRule="exact"/>
        <w:rPr/>
      </w:pPr>
      <w:r>
        <w:rPr>
          <w:position w:val="-10"/>
        </w:rPr>
        <w:drawing>
          <wp:inline distT="0" distB="0" distL="0" distR="0">
            <wp:extent cx="989970" cy="327221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9970" cy="32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21"/>
        <w:spacing w:before="117" w:line="493" w:lineRule="exact"/>
        <w:rPr/>
      </w:pPr>
      <w:r>
        <w:rPr>
          <w:position w:val="-10"/>
        </w:rPr>
        <w:drawing>
          <wp:inline distT="0" distB="0" distL="0" distR="0">
            <wp:extent cx="1418940" cy="312648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8940" cy="3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109"/>
        <w:spacing w:before="130" w:line="493" w:lineRule="exact"/>
        <w:rPr/>
      </w:pPr>
      <w:r>
        <w:rPr>
          <w:position w:val="-10"/>
        </w:rPr>
        <w:drawing>
          <wp:inline distT="0" distB="0" distL="0" distR="0">
            <wp:extent cx="2069820" cy="313086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69820" cy="31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02"/>
        <w:spacing w:before="138" w:line="192" w:lineRule="auto"/>
        <w:rPr>
          <w:rFonts w:ascii="Cambria Math" w:hAnsi="Cambria Math" w:eastAsia="Cambria Math" w:cs="Cambria Math"/>
          <w:sz w:val="15"/>
          <w:szCs w:val="15"/>
        </w:rPr>
      </w:pPr>
      <w:r>
        <w:rPr>
          <w:rFonts w:ascii="Cambria Math" w:hAnsi="Cambria Math" w:eastAsia="Cambria Math" w:cs="Cambria Math"/>
          <w:sz w:val="21"/>
          <w:szCs w:val="21"/>
        </w:rPr>
        <w:t>φ</w:t>
      </w:r>
      <w:r>
        <w:rPr>
          <w:rFonts w:ascii="Cambria Math" w:hAnsi="Cambria Math" w:eastAsia="Cambria Math" w:cs="Cambria Math"/>
          <w:sz w:val="21"/>
          <w:szCs w:val="21"/>
          <w:spacing w:val="33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8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u</w:t>
      </w:r>
      <w:r>
        <w:rPr>
          <w:rFonts w:ascii="Cambria Math" w:hAnsi="Cambria Math" w:eastAsia="Cambria Math" w:cs="Cambria Math"/>
          <w:sz w:val="15"/>
          <w:szCs w:val="15"/>
          <w:position w:val="-3"/>
        </w:rPr>
        <w:t>out  </w:t>
      </w:r>
      <w:r>
        <w:rPr>
          <w:rFonts w:ascii="Cambria Math" w:hAnsi="Cambria Math" w:eastAsia="Cambria Math" w:cs="Cambria Math"/>
          <w:sz w:val="21"/>
          <w:szCs w:val="21"/>
          <w:spacing w:val="-13"/>
          <w:w w:val="73"/>
        </w:rPr>
        <w:t>—</w:t>
      </w:r>
      <w:r>
        <w:rPr>
          <w:rFonts w:ascii="Cambria Math" w:hAnsi="Cambria Math" w:eastAsia="Cambria Math" w:cs="Cambria Math"/>
          <w:sz w:val="21"/>
          <w:szCs w:val="21"/>
          <w:spacing w:val="18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u</w:t>
      </w:r>
      <w:r>
        <w:rPr>
          <w:rFonts w:ascii="Cambria Math" w:hAnsi="Cambria Math" w:eastAsia="Cambria Math" w:cs="Cambria Math"/>
          <w:sz w:val="15"/>
          <w:szCs w:val="15"/>
          <w:position w:val="-3"/>
        </w:rPr>
        <w:t>in</w:t>
      </w:r>
      <w:r>
        <w:rPr>
          <w:rFonts w:ascii="Cambria Math" w:hAnsi="Cambria Math" w:eastAsia="Cambria Math" w:cs="Cambria Math"/>
          <w:sz w:val="15"/>
          <w:szCs w:val="15"/>
          <w:spacing w:val="9"/>
          <w:w w:val="101"/>
          <w:position w:val="-3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15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π</w:t>
      </w:r>
      <w:r>
        <w:rPr>
          <w:rFonts w:ascii="Cambria Math" w:hAnsi="Cambria Math" w:eastAsia="Cambria Math" w:cs="Cambria Math"/>
          <w:sz w:val="21"/>
          <w:szCs w:val="21"/>
          <w:spacing w:val="19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3"/>
          <w:w w:val="73"/>
        </w:rPr>
        <w:t>—</w:t>
      </w:r>
      <w:r>
        <w:rPr>
          <w:rFonts w:ascii="Cambria Math" w:hAnsi="Cambria Math" w:eastAsia="Cambria Math" w:cs="Cambria Math"/>
          <w:sz w:val="21"/>
          <w:szCs w:val="21"/>
          <w:spacing w:val="14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2 arctan w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c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3"/>
        </w:rPr>
        <w:t>1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3"/>
        </w:rPr>
        <w:t>2  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+</w:t>
      </w:r>
      <w:r>
        <w:rPr>
          <w:rFonts w:ascii="Cambria Math" w:hAnsi="Cambria Math" w:eastAsia="Cambria Math" w:cs="Cambria Math"/>
          <w:sz w:val="21"/>
          <w:szCs w:val="21"/>
          <w:spacing w:val="14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2 arctan wc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3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-18"/>
          <w:position w:val="-3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3"/>
        </w:rPr>
        <w:t>w1</w:t>
      </w:r>
    </w:p>
    <w:p>
      <w:pPr>
        <w:ind w:left="2089"/>
        <w:spacing w:before="91" w:line="177" w:lineRule="auto"/>
        <w:rPr>
          <w:rFonts w:ascii="Cambria Math" w:hAnsi="Cambria Math" w:eastAsia="Cambria Math" w:cs="Cambria Math"/>
          <w:sz w:val="15"/>
          <w:szCs w:val="15"/>
        </w:rPr>
      </w:pPr>
      <w:r>
        <w:rPr>
          <w:rFonts w:ascii="Cambria Math" w:hAnsi="Cambria Math" w:eastAsia="Cambria Math" w:cs="Cambria Math"/>
          <w:sz w:val="21"/>
          <w:szCs w:val="21"/>
        </w:rPr>
        <w:t>φ</w:t>
      </w:r>
      <w:r>
        <w:rPr>
          <w:rFonts w:ascii="Cambria Math" w:hAnsi="Cambria Math" w:eastAsia="Cambria Math" w:cs="Cambria Math"/>
          <w:sz w:val="21"/>
          <w:szCs w:val="21"/>
          <w:spacing w:val="-27"/>
        </w:rPr>
        <w:t xml:space="preserve"> </w:t>
      </w:r>
      <w:r>
        <w:rPr>
          <w:rFonts w:ascii="Cambria Math" w:hAnsi="Cambria Math" w:eastAsia="Cambria Math" w:cs="Cambria Math"/>
          <w:sz w:val="15"/>
          <w:szCs w:val="15"/>
          <w:position w:val="8"/>
        </w:rPr>
        <w:t>I  </w:t>
      </w:r>
      <w:r>
        <w:rPr>
          <w:rFonts w:ascii="Cambria Math" w:hAnsi="Cambria Math" w:eastAsia="Cambria Math" w:cs="Cambria Math"/>
          <w:sz w:val="21"/>
          <w:szCs w:val="2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9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u</w:t>
      </w:r>
      <w:r>
        <w:rPr>
          <w:rFonts w:ascii="Cambria Math" w:hAnsi="Cambria Math" w:eastAsia="Cambria Math" w:cs="Cambria Math"/>
          <w:sz w:val="15"/>
          <w:szCs w:val="15"/>
          <w:position w:val="-3"/>
        </w:rPr>
        <w:t>in  </w:t>
      </w:r>
      <w:r>
        <w:rPr>
          <w:rFonts w:ascii="Cambria Math" w:hAnsi="Cambria Math" w:eastAsia="Cambria Math" w:cs="Cambria Math"/>
          <w:sz w:val="21"/>
          <w:szCs w:val="21"/>
          <w:spacing w:val="-13"/>
          <w:w w:val="73"/>
        </w:rPr>
        <w:t>—</w:t>
      </w:r>
      <w:r>
        <w:rPr>
          <w:rFonts w:ascii="Cambria Math" w:hAnsi="Cambria Math" w:eastAsia="Cambria Math" w:cs="Cambria Math"/>
          <w:sz w:val="21"/>
          <w:szCs w:val="21"/>
          <w:spacing w:val="16"/>
          <w:w w:val="10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u</w:t>
      </w:r>
      <w:r>
        <w:rPr>
          <w:rFonts w:ascii="Cambria Math" w:hAnsi="Cambria Math" w:eastAsia="Cambria Math" w:cs="Cambria Math"/>
          <w:sz w:val="15"/>
          <w:szCs w:val="15"/>
          <w:position w:val="-3"/>
        </w:rPr>
        <w:t>out   </w:t>
      </w:r>
      <w:r>
        <w:rPr>
          <w:rFonts w:ascii="Cambria Math" w:hAnsi="Cambria Math" w:eastAsia="Cambria Math" w:cs="Cambria Math"/>
          <w:sz w:val="21"/>
          <w:szCs w:val="2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8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3"/>
          <w:w w:val="73"/>
        </w:rPr>
        <w:t>—</w:t>
      </w:r>
      <w:r>
        <w:rPr>
          <w:rFonts w:ascii="Cambria Math" w:hAnsi="Cambria Math" w:eastAsia="Cambria Math" w:cs="Cambria Math"/>
          <w:sz w:val="21"/>
          <w:szCs w:val="21"/>
        </w:rPr>
        <w:t>π</w:t>
      </w:r>
      <w:r>
        <w:rPr>
          <w:rFonts w:ascii="Cambria Math" w:hAnsi="Cambria Math" w:eastAsia="Cambria Math" w:cs="Cambria Math"/>
          <w:sz w:val="21"/>
          <w:szCs w:val="21"/>
          <w:spacing w:val="20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+</w:t>
      </w:r>
      <w:r>
        <w:rPr>
          <w:rFonts w:ascii="Cambria Math" w:hAnsi="Cambria Math" w:eastAsia="Cambria Math" w:cs="Cambria Math"/>
          <w:sz w:val="21"/>
          <w:szCs w:val="21"/>
          <w:spacing w:val="13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2 arctan wc</w:t>
      </w:r>
      <w:r>
        <w:rPr>
          <w:rFonts w:ascii="Cambria Math" w:hAnsi="Cambria Math" w:eastAsia="Cambria Math" w:cs="Cambria Math"/>
          <w:sz w:val="15"/>
          <w:szCs w:val="15"/>
          <w:position w:val="-3"/>
        </w:rPr>
        <w:t>1</w:t>
      </w:r>
      <w:r>
        <w:rPr>
          <w:rFonts w:ascii="Cambria Math" w:hAnsi="Cambria Math" w:eastAsia="Cambria Math" w:cs="Cambria Math"/>
          <w:sz w:val="21"/>
          <w:szCs w:val="21"/>
        </w:rPr>
        <w:t>R</w:t>
      </w:r>
      <w:r>
        <w:rPr>
          <w:rFonts w:ascii="Cambria Math" w:hAnsi="Cambria Math" w:eastAsia="Cambria Math" w:cs="Cambria Math"/>
          <w:sz w:val="15"/>
          <w:szCs w:val="15"/>
          <w:position w:val="-3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3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13"/>
          <w:w w:val="73"/>
        </w:rPr>
        <w:t>—</w:t>
      </w:r>
      <w:r>
        <w:rPr>
          <w:rFonts w:ascii="Cambria Math" w:hAnsi="Cambria Math" w:eastAsia="Cambria Math" w:cs="Cambria Math"/>
          <w:sz w:val="21"/>
          <w:szCs w:val="21"/>
          <w:spacing w:val="14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2 arctan wc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3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-18"/>
          <w:position w:val="-3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3"/>
        </w:rPr>
        <w:t>w1</w:t>
      </w:r>
    </w:p>
    <w:p>
      <w:pPr>
        <w:spacing w:line="344" w:lineRule="auto"/>
        <w:rPr>
          <w:rFonts w:ascii="Arial"/>
          <w:sz w:val="21"/>
        </w:rPr>
      </w:pPr>
      <w:r/>
    </w:p>
    <w:p>
      <w:pPr>
        <w:pStyle w:val="BodyText"/>
        <w:ind w:left="208" w:right="194" w:firstLine="416"/>
        <w:spacing w:before="68" w:line="289" w:lineRule="auto"/>
        <w:rPr/>
      </w:pPr>
      <w:r>
        <w:rPr>
          <w:spacing w:val="-2"/>
        </w:rPr>
        <w:t>现象分析：输出信号与输入信号之间存在相位差，</w:t>
      </w:r>
      <w:r>
        <w:rPr>
          <w:rFonts w:ascii="Cambria Math" w:hAnsi="Cambria Math" w:eastAsia="Cambria Math" w:cs="Cambria Math"/>
          <w:spacing w:val="-2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2"/>
          <w:position w:val="-4"/>
        </w:rPr>
        <w:t>in</w:t>
      </w:r>
      <w:r>
        <w:rPr>
          <w:rFonts w:ascii="Cambria Math" w:hAnsi="Cambria Math" w:eastAsia="Cambria Math" w:cs="Cambria Math"/>
          <w:sz w:val="15"/>
          <w:szCs w:val="15"/>
          <w:spacing w:val="-10"/>
          <w:position w:val="-4"/>
        </w:rPr>
        <w:t xml:space="preserve"> </w:t>
      </w:r>
      <w:r>
        <w:rPr>
          <w:spacing w:val="-2"/>
        </w:rPr>
        <w:t>与</w:t>
      </w:r>
      <w:r>
        <w:rPr>
          <w:rFonts w:ascii="Cambria Math" w:hAnsi="Cambria Math" w:eastAsia="Cambria Math" w:cs="Cambria Math"/>
          <w:spacing w:val="-2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2"/>
          <w:position w:val="-4"/>
        </w:rPr>
        <w:t>out </w:t>
      </w:r>
      <w:r>
        <w:rPr>
          <w:spacing w:val="-2"/>
        </w:rPr>
        <w:t>的相位差在</w:t>
      </w:r>
      <w:r>
        <w:rPr>
          <w:rFonts w:ascii="Cambria Math" w:hAnsi="Cambria Math" w:eastAsia="Cambria Math" w:cs="Cambria Math"/>
          <w:spacing w:val="-2"/>
        </w:rPr>
        <w:t>—π</w:t>
      </w:r>
      <w:r>
        <w:rPr>
          <w:rFonts w:ascii="Cambria Math" w:hAnsi="Cambria Math" w:eastAsia="Cambria Math" w:cs="Cambria Math"/>
          <w:spacing w:val="20"/>
          <w:w w:val="101"/>
        </w:rPr>
        <w:t xml:space="preserve"> </w:t>
      </w:r>
      <w:r>
        <w:rPr>
          <w:rFonts w:ascii="Cambria Math" w:hAnsi="Cambria Math" w:eastAsia="Cambria Math" w:cs="Cambria Math"/>
          <w:spacing w:val="-2"/>
        </w:rPr>
        <w:t>+</w:t>
      </w:r>
      <w:r>
        <w:rPr>
          <w:rFonts w:ascii="Cambria Math" w:hAnsi="Cambria Math" w:eastAsia="Cambria Math" w:cs="Cambria Math"/>
          <w:spacing w:val="13"/>
        </w:rPr>
        <w:t xml:space="preserve"> </w:t>
      </w:r>
      <w:r>
        <w:rPr>
          <w:rFonts w:ascii="Cambria Math" w:hAnsi="Cambria Math" w:eastAsia="Cambria Math" w:cs="Cambria Math"/>
          <w:spacing w:val="-2"/>
        </w:rPr>
        <w:t>2 arctan wc</w:t>
      </w:r>
      <w:r>
        <w:rPr>
          <w:rFonts w:ascii="Cambria Math" w:hAnsi="Cambria Math" w:eastAsia="Cambria Math" w:cs="Cambria Math"/>
          <w:sz w:val="15"/>
          <w:szCs w:val="15"/>
          <w:spacing w:val="-2"/>
          <w:position w:val="-4"/>
        </w:rPr>
        <w:t>1</w:t>
      </w:r>
      <w:r>
        <w:rPr>
          <w:rFonts w:ascii="Cambria Math" w:hAnsi="Cambria Math" w:eastAsia="Cambria Math" w:cs="Cambria Math"/>
          <w:sz w:val="15"/>
          <w:szCs w:val="15"/>
          <w:spacing w:val="-18"/>
          <w:position w:val="-4"/>
        </w:rPr>
        <w:t xml:space="preserve"> </w:t>
      </w:r>
      <w:r>
        <w:rPr>
          <w:rFonts w:ascii="Cambria Math" w:hAnsi="Cambria Math" w:eastAsia="Cambria Math" w:cs="Cambria Math"/>
          <w:spacing w:val="-2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2"/>
          <w:position w:val="-4"/>
        </w:rPr>
        <w:t>2  </w:t>
      </w:r>
      <w:r>
        <w:rPr>
          <w:rFonts w:ascii="Cambria Math" w:hAnsi="Cambria Math" w:eastAsia="Cambria Math" w:cs="Cambria Math"/>
          <w:spacing w:val="-2"/>
        </w:rPr>
        <w:t>—</w:t>
      </w:r>
      <w:r>
        <w:rPr>
          <w:rFonts w:ascii="Cambria Math" w:hAnsi="Cambria Math" w:eastAsia="Cambria Math" w:cs="Cambria Math"/>
        </w:rPr>
        <w:t xml:space="preserve"> </w:t>
      </w:r>
      <w:r>
        <w:rPr>
          <w:rFonts w:ascii="Cambria Math" w:hAnsi="Cambria Math" w:eastAsia="Cambria Math" w:cs="Cambria Math"/>
          <w:spacing w:val="-3"/>
        </w:rPr>
        <w:t>2 arctan wc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-6"/>
          <w:position w:val="-4"/>
        </w:rPr>
        <w:t xml:space="preserve"> </w:t>
      </w:r>
      <w:r>
        <w:rPr>
          <w:rFonts w:ascii="Cambria Math" w:hAnsi="Cambria Math" w:eastAsia="Cambria Math" w:cs="Cambria Math"/>
          <w:spacing w:val="-3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w1</w:t>
      </w:r>
      <w:r>
        <w:rPr>
          <w:rFonts w:ascii="Cambria Math" w:hAnsi="Cambria Math" w:eastAsia="Cambria Math" w:cs="Cambria Math"/>
          <w:sz w:val="15"/>
          <w:szCs w:val="15"/>
          <w:spacing w:val="-14"/>
          <w:position w:val="-4"/>
        </w:rPr>
        <w:t xml:space="preserve"> </w:t>
      </w:r>
      <w:r>
        <w:rPr>
          <w:spacing w:val="-3"/>
        </w:rPr>
        <w:t>左右。</w:t>
      </w:r>
    </w:p>
    <w:p>
      <w:pPr>
        <w:spacing w:line="308" w:lineRule="auto"/>
        <w:rPr>
          <w:rFonts w:ascii="Arial"/>
          <w:sz w:val="21"/>
        </w:rPr>
      </w:pPr>
      <w:r/>
    </w:p>
    <w:p>
      <w:pPr>
        <w:pStyle w:val="BodyText"/>
        <w:ind w:left="625"/>
        <w:spacing w:before="69" w:line="220" w:lineRule="auto"/>
        <w:rPr/>
      </w:pPr>
      <w:r>
        <w:rPr>
          <w:spacing w:val="-8"/>
        </w:rPr>
        <w:t>数据比较分析：</w:t>
      </w:r>
    </w:p>
    <w:p>
      <w:pPr>
        <w:spacing w:line="35" w:lineRule="exact"/>
        <w:rPr/>
      </w:pPr>
      <w:r/>
    </w:p>
    <w:tbl>
      <w:tblPr>
        <w:tblStyle w:val="TableNormal"/>
        <w:tblW w:w="9290" w:type="dxa"/>
        <w:tblInd w:w="85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762"/>
        <w:gridCol w:w="1420"/>
        <w:gridCol w:w="1421"/>
        <w:gridCol w:w="1420"/>
        <w:gridCol w:w="1421"/>
        <w:gridCol w:w="1420"/>
        <w:gridCol w:w="1426"/>
      </w:tblGrid>
      <w:tr>
        <w:trPr>
          <w:trHeight w:val="368" w:hRule="atLeast"/>
        </w:trPr>
        <w:tc>
          <w:tcPr>
            <w:tcW w:w="762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261" w:type="dxa"/>
            <w:vAlign w:val="top"/>
            <w:gridSpan w:val="3"/>
          </w:tcPr>
          <w:p>
            <w:pPr>
              <w:pStyle w:val="TableText"/>
              <w:ind w:left="1725"/>
              <w:spacing w:before="117" w:line="186" w:lineRule="auto"/>
              <w:rPr/>
            </w:pPr>
            <w:r>
              <w:rPr>
                <w:spacing w:val="-3"/>
              </w:rPr>
              <w:t>RW1=0K</w:t>
            </w:r>
          </w:p>
        </w:tc>
        <w:tc>
          <w:tcPr>
            <w:tcW w:w="4267" w:type="dxa"/>
            <w:vAlign w:val="top"/>
            <w:gridSpan w:val="3"/>
          </w:tcPr>
          <w:p>
            <w:pPr>
              <w:pStyle w:val="TableText"/>
              <w:ind w:left="1677"/>
              <w:spacing w:before="117" w:line="186" w:lineRule="auto"/>
              <w:rPr/>
            </w:pPr>
            <w:r>
              <w:rPr>
                <w:spacing w:val="-2"/>
              </w:rPr>
              <w:t>RW1=10K</w:t>
            </w:r>
          </w:p>
        </w:tc>
      </w:tr>
      <w:tr>
        <w:trPr>
          <w:trHeight w:val="721" w:hRule="atLeast"/>
        </w:trPr>
        <w:tc>
          <w:tcPr>
            <w:tcW w:w="762" w:type="dxa"/>
            <w:vAlign w:val="top"/>
          </w:tcPr>
          <w:p>
            <w:pPr>
              <w:ind w:left="176"/>
              <w:spacing w:before="253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3"/>
              </w:rPr>
              <w:t>频率</w:t>
            </w:r>
          </w:p>
        </w:tc>
        <w:tc>
          <w:tcPr>
            <w:tcW w:w="1420" w:type="dxa"/>
            <w:vAlign w:val="top"/>
          </w:tcPr>
          <w:p>
            <w:pPr>
              <w:ind w:left="191"/>
              <w:spacing w:before="74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3"/>
              </w:rPr>
              <w:t>实测相位差</w:t>
            </w:r>
          </w:p>
          <w:p>
            <w:pPr>
              <w:pStyle w:val="TableText"/>
              <w:ind w:left="284"/>
              <w:spacing w:before="108" w:line="222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12"/>
              </w:rPr>
              <w:t>Ф</w:t>
            </w:r>
            <w:r>
              <w:rPr>
                <w:sz w:val="14"/>
                <w:szCs w:val="14"/>
                <w:spacing w:val="-12"/>
                <w:position w:val="-1"/>
              </w:rPr>
              <w:t>1</w:t>
            </w:r>
            <w:r>
              <w:rPr>
                <w:sz w:val="14"/>
                <w:szCs w:val="14"/>
                <w:spacing w:val="5"/>
                <w:position w:val="-1"/>
              </w:rPr>
              <w:t xml:space="preserve">   </w:t>
            </w:r>
            <w:r>
              <w:rPr>
                <w:rFonts w:ascii="SimSun" w:hAnsi="SimSun" w:eastAsia="SimSun" w:cs="SimSun"/>
                <w:spacing w:val="-12"/>
              </w:rPr>
              <w:t>(°)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211" w:right="184" w:hanging="21"/>
              <w:spacing w:before="74" w:line="280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2"/>
              </w:rPr>
              <w:t>计算相位差</w:t>
            </w:r>
            <w:r>
              <w:rPr>
                <w:rFonts w:ascii="SimSun" w:hAnsi="SimSun" w:eastAsia="SimSun" w:cs="SimSun"/>
                <w:spacing w:val="-8"/>
              </w:rPr>
              <w:t>Ф</w:t>
            </w:r>
            <w:r>
              <w:rPr>
                <w:sz w:val="14"/>
                <w:szCs w:val="14"/>
                <w:spacing w:val="-8"/>
                <w:position w:val="-1"/>
              </w:rPr>
              <w:t>1</w:t>
            </w:r>
            <w:r>
              <w:rPr>
                <w:sz w:val="14"/>
                <w:szCs w:val="14"/>
                <w:spacing w:val="-8"/>
                <w:position w:val="8"/>
              </w:rPr>
              <w:t>,</w:t>
            </w:r>
            <w:r>
              <w:rPr>
                <w:sz w:val="14"/>
                <w:szCs w:val="14"/>
                <w:spacing w:val="3"/>
                <w:position w:val="8"/>
              </w:rPr>
              <w:t xml:space="preserve">      </w:t>
            </w:r>
            <w:r>
              <w:rPr>
                <w:rFonts w:ascii="SimSun" w:hAnsi="SimSun" w:eastAsia="SimSun" w:cs="SimSun"/>
                <w:spacing w:val="-8"/>
              </w:rPr>
              <w:t>(°)</w:t>
            </w:r>
          </w:p>
        </w:tc>
        <w:tc>
          <w:tcPr>
            <w:tcW w:w="1420" w:type="dxa"/>
            <w:vAlign w:val="top"/>
          </w:tcPr>
          <w:p>
            <w:pPr>
              <w:ind w:left="192"/>
              <w:spacing w:before="74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2"/>
              </w:rPr>
              <w:t>误差百分比</w:t>
            </w:r>
          </w:p>
          <w:p>
            <w:pPr>
              <w:pStyle w:val="TableText"/>
              <w:ind w:left="423"/>
              <w:spacing w:before="108" w:line="232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5"/>
              </w:rPr>
              <w:t>（</w:t>
            </w:r>
            <w:r>
              <w:rPr>
                <w:spacing w:val="-5"/>
              </w:rPr>
              <w:t>%</w:t>
            </w:r>
            <w:r>
              <w:rPr>
                <w:rFonts w:ascii="SimSun" w:hAnsi="SimSun" w:eastAsia="SimSun" w:cs="SimSun"/>
                <w:spacing w:val="-5"/>
              </w:rPr>
              <w:t>）</w:t>
            </w:r>
          </w:p>
        </w:tc>
        <w:tc>
          <w:tcPr>
            <w:tcW w:w="1421" w:type="dxa"/>
            <w:vAlign w:val="top"/>
          </w:tcPr>
          <w:p>
            <w:pPr>
              <w:ind w:left="196"/>
              <w:spacing w:before="74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3"/>
              </w:rPr>
              <w:t>实测相位差</w:t>
            </w:r>
          </w:p>
          <w:p>
            <w:pPr>
              <w:pStyle w:val="TableText"/>
              <w:ind w:left="288"/>
              <w:spacing w:before="108" w:line="222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36"/>
              </w:rPr>
              <w:t>Ф</w:t>
            </w:r>
            <w:r>
              <w:rPr>
                <w:sz w:val="14"/>
                <w:szCs w:val="14"/>
                <w:spacing w:val="-6"/>
                <w:position w:val="-1"/>
              </w:rPr>
              <w:t>2</w:t>
            </w:r>
            <w:r>
              <w:rPr>
                <w:sz w:val="14"/>
                <w:szCs w:val="14"/>
                <w:spacing w:val="5"/>
                <w:position w:val="-1"/>
              </w:rPr>
              <w:t xml:space="preserve">   </w:t>
            </w:r>
            <w:r>
              <w:rPr>
                <w:rFonts w:ascii="SimSun" w:hAnsi="SimSun" w:eastAsia="SimSun" w:cs="SimSun"/>
                <w:spacing w:val="-6"/>
              </w:rPr>
              <w:t>(°)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212" w:right="181" w:hanging="21"/>
              <w:spacing w:before="74" w:line="280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2"/>
              </w:rPr>
              <w:t>计算相位差</w:t>
            </w:r>
            <w:r>
              <w:rPr>
                <w:rFonts w:ascii="SimSun" w:hAnsi="SimSun" w:eastAsia="SimSun" w:cs="SimSun"/>
                <w:spacing w:val="-36"/>
              </w:rPr>
              <w:t>Ф</w:t>
            </w:r>
            <w:r>
              <w:rPr>
                <w:sz w:val="14"/>
                <w:szCs w:val="14"/>
                <w:spacing w:val="-2"/>
                <w:position w:val="-1"/>
              </w:rPr>
              <w:t>2</w:t>
            </w:r>
            <w:r>
              <w:rPr>
                <w:sz w:val="14"/>
                <w:szCs w:val="14"/>
                <w:spacing w:val="-2"/>
                <w:position w:val="8"/>
              </w:rPr>
              <w:t>,</w:t>
            </w:r>
            <w:r>
              <w:rPr>
                <w:sz w:val="14"/>
                <w:szCs w:val="14"/>
                <w:spacing w:val="2"/>
                <w:position w:val="8"/>
              </w:rPr>
              <w:t xml:space="preserve">      </w:t>
            </w:r>
            <w:r>
              <w:rPr>
                <w:rFonts w:ascii="SimSun" w:hAnsi="SimSun" w:eastAsia="SimSun" w:cs="SimSun"/>
                <w:spacing w:val="-2"/>
              </w:rPr>
              <w:t>(°)</w:t>
            </w:r>
          </w:p>
        </w:tc>
        <w:tc>
          <w:tcPr>
            <w:tcW w:w="1426" w:type="dxa"/>
            <w:vAlign w:val="top"/>
          </w:tcPr>
          <w:p>
            <w:pPr>
              <w:ind w:left="196"/>
              <w:spacing w:before="74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2"/>
              </w:rPr>
              <w:t>误差百分比</w:t>
            </w:r>
          </w:p>
          <w:p>
            <w:pPr>
              <w:pStyle w:val="TableText"/>
              <w:ind w:left="426"/>
              <w:spacing w:before="108" w:line="232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5"/>
              </w:rPr>
              <w:t>（</w:t>
            </w:r>
            <w:r>
              <w:rPr>
                <w:spacing w:val="-5"/>
              </w:rPr>
              <w:t>%</w:t>
            </w:r>
            <w:r>
              <w:rPr>
                <w:rFonts w:ascii="SimSun" w:hAnsi="SimSun" w:eastAsia="SimSun" w:cs="SimSun"/>
                <w:spacing w:val="-5"/>
              </w:rPr>
              <w:t>）</w:t>
            </w:r>
          </w:p>
        </w:tc>
      </w:tr>
      <w:tr>
        <w:trPr>
          <w:trHeight w:val="364" w:hRule="atLeast"/>
        </w:trPr>
        <w:tc>
          <w:tcPr>
            <w:tcW w:w="762" w:type="dxa"/>
            <w:vAlign w:val="top"/>
          </w:tcPr>
          <w:p>
            <w:pPr>
              <w:pStyle w:val="TableText"/>
              <w:ind w:left="273"/>
              <w:spacing w:before="115" w:line="186" w:lineRule="auto"/>
              <w:rPr/>
            </w:pPr>
            <w:r>
              <w:rPr>
                <w:spacing w:val="-5"/>
              </w:rPr>
              <w:t>1K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519"/>
              <w:spacing w:before="114" w:line="186" w:lineRule="auto"/>
              <w:rPr/>
            </w:pPr>
            <w:r>
              <w:rPr>
                <w:spacing w:val="-2"/>
              </w:rPr>
              <w:t>-129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390"/>
              <w:spacing w:before="114" w:line="186" w:lineRule="auto"/>
              <w:rPr/>
            </w:pPr>
            <w:r>
              <w:rPr>
                <w:spacing w:val="-2"/>
              </w:rPr>
              <w:t>-133.73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216"/>
              <w:spacing w:before="114" w:line="186" w:lineRule="auto"/>
              <w:rPr/>
            </w:pPr>
            <w:r>
              <w:rPr>
                <w:spacing w:val="-1"/>
              </w:rPr>
              <w:t>3.53697749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576"/>
              <w:spacing w:before="114" w:line="186" w:lineRule="auto"/>
              <w:rPr/>
            </w:pPr>
            <w:r>
              <w:rPr>
                <w:spacing w:val="-3"/>
              </w:rPr>
              <w:t>-28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497"/>
              <w:spacing w:before="114" w:line="186" w:lineRule="auto"/>
              <w:rPr/>
            </w:pPr>
            <w:r>
              <w:rPr>
                <w:spacing w:val="-2"/>
              </w:rPr>
              <w:t>-25.5</w:t>
            </w:r>
          </w:p>
        </w:tc>
        <w:tc>
          <w:tcPr>
            <w:tcW w:w="1426" w:type="dxa"/>
            <w:vAlign w:val="top"/>
          </w:tcPr>
          <w:p>
            <w:pPr>
              <w:pStyle w:val="TableText"/>
              <w:ind w:left="323"/>
              <w:spacing w:before="114" w:line="186" w:lineRule="auto"/>
              <w:rPr/>
            </w:pPr>
            <w:r>
              <w:rPr>
                <w:spacing w:val="-2"/>
              </w:rPr>
              <w:t>9.803922</w:t>
            </w:r>
          </w:p>
        </w:tc>
      </w:tr>
      <w:tr>
        <w:trPr>
          <w:trHeight w:val="363" w:hRule="atLeast"/>
        </w:trPr>
        <w:tc>
          <w:tcPr>
            <w:tcW w:w="762" w:type="dxa"/>
            <w:vAlign w:val="top"/>
          </w:tcPr>
          <w:p>
            <w:pPr>
              <w:pStyle w:val="TableText"/>
              <w:ind w:left="253"/>
              <w:spacing w:before="114" w:line="186" w:lineRule="auto"/>
              <w:rPr/>
            </w:pPr>
            <w:r>
              <w:rPr>
                <w:spacing w:val="-1"/>
              </w:rPr>
              <w:t>2K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572"/>
              <w:spacing w:before="114" w:line="186" w:lineRule="auto"/>
              <w:rPr/>
            </w:pPr>
            <w:r>
              <w:rPr>
                <w:spacing w:val="-3"/>
              </w:rPr>
              <w:t>-95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390"/>
              <w:spacing w:before="114" w:line="186" w:lineRule="auto"/>
              <w:rPr/>
            </w:pPr>
            <w:r>
              <w:rPr>
                <w:spacing w:val="-2"/>
              </w:rPr>
              <w:t>-98.979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211"/>
              <w:spacing w:before="114" w:line="186" w:lineRule="auto"/>
              <w:rPr/>
            </w:pPr>
            <w:r>
              <w:rPr>
                <w:spacing w:val="-1"/>
              </w:rPr>
              <w:t>4.02004466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612"/>
              <w:spacing w:before="114" w:line="186" w:lineRule="auto"/>
              <w:rPr/>
            </w:pPr>
            <w:r>
              <w:rPr>
                <w:spacing w:val="-2"/>
              </w:rPr>
              <w:t>37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475"/>
              <w:spacing w:before="114" w:line="186" w:lineRule="auto"/>
              <w:rPr/>
            </w:pPr>
            <w:r>
              <w:rPr>
                <w:spacing w:val="-1"/>
              </w:rPr>
              <w:t>41.26</w:t>
            </w:r>
          </w:p>
        </w:tc>
        <w:tc>
          <w:tcPr>
            <w:tcW w:w="1426" w:type="dxa"/>
            <w:vAlign w:val="top"/>
          </w:tcPr>
          <w:p>
            <w:pPr>
              <w:pStyle w:val="TableText"/>
              <w:ind w:left="340"/>
              <w:spacing w:before="114" w:line="186" w:lineRule="auto"/>
              <w:rPr/>
            </w:pPr>
            <w:r>
              <w:rPr>
                <w:spacing w:val="-3"/>
              </w:rPr>
              <w:t>10.32477</w:t>
            </w:r>
          </w:p>
        </w:tc>
      </w:tr>
      <w:tr>
        <w:trPr>
          <w:trHeight w:val="363" w:hRule="atLeast"/>
        </w:trPr>
        <w:tc>
          <w:tcPr>
            <w:tcW w:w="762" w:type="dxa"/>
            <w:vAlign w:val="top"/>
          </w:tcPr>
          <w:p>
            <w:pPr>
              <w:pStyle w:val="TableText"/>
              <w:ind w:left="252"/>
              <w:spacing w:before="114" w:line="186" w:lineRule="auto"/>
              <w:rPr/>
            </w:pPr>
            <w:r>
              <w:rPr>
                <w:spacing w:val="-1"/>
              </w:rPr>
              <w:t>4K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572"/>
              <w:spacing w:before="114" w:line="186" w:lineRule="auto"/>
              <w:rPr/>
            </w:pPr>
            <w:r>
              <w:rPr>
                <w:spacing w:val="-3"/>
              </w:rPr>
              <w:t>-59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443"/>
              <w:spacing w:before="114" w:line="186" w:lineRule="auto"/>
              <w:rPr/>
            </w:pPr>
            <w:r>
              <w:rPr>
                <w:spacing w:val="-2"/>
              </w:rPr>
              <w:t>-60.67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212"/>
              <w:spacing w:before="114" w:line="186" w:lineRule="auto"/>
              <w:rPr/>
            </w:pPr>
            <w:r>
              <w:rPr>
                <w:spacing w:val="-1"/>
              </w:rPr>
              <w:t>2.75259601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611"/>
              <w:spacing w:before="114" w:line="186" w:lineRule="auto"/>
              <w:rPr/>
            </w:pPr>
            <w:r>
              <w:rPr>
                <w:spacing w:val="-2"/>
              </w:rPr>
              <w:t>94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480"/>
              <w:spacing w:before="114" w:line="186" w:lineRule="auto"/>
              <w:rPr/>
            </w:pPr>
            <w:r>
              <w:rPr>
                <w:spacing w:val="-2"/>
              </w:rPr>
              <w:t>98.83</w:t>
            </w:r>
          </w:p>
        </w:tc>
        <w:tc>
          <w:tcPr>
            <w:tcW w:w="1426" w:type="dxa"/>
            <w:vAlign w:val="top"/>
          </w:tcPr>
          <w:p>
            <w:pPr>
              <w:pStyle w:val="TableText"/>
              <w:ind w:left="372"/>
              <w:spacing w:before="114" w:line="186" w:lineRule="auto"/>
              <w:rPr/>
            </w:pPr>
            <w:r>
              <w:rPr>
                <w:spacing w:val="-1"/>
              </w:rPr>
              <w:t>4.88718</w:t>
            </w:r>
          </w:p>
        </w:tc>
      </w:tr>
      <w:tr>
        <w:trPr>
          <w:trHeight w:val="364" w:hRule="atLeast"/>
        </w:trPr>
        <w:tc>
          <w:tcPr>
            <w:tcW w:w="762" w:type="dxa"/>
            <w:vAlign w:val="top"/>
          </w:tcPr>
          <w:p>
            <w:pPr>
              <w:pStyle w:val="TableText"/>
              <w:ind w:left="258"/>
              <w:spacing w:before="116" w:line="186" w:lineRule="auto"/>
              <w:rPr/>
            </w:pPr>
            <w:r>
              <w:rPr>
                <w:spacing w:val="-2"/>
              </w:rPr>
              <w:t>6K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572"/>
              <w:spacing w:before="116" w:line="186" w:lineRule="auto"/>
              <w:rPr/>
            </w:pPr>
            <w:r>
              <w:rPr>
                <w:spacing w:val="-3"/>
              </w:rPr>
              <w:t>-42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443"/>
              <w:spacing w:before="116" w:line="186" w:lineRule="auto"/>
              <w:rPr/>
            </w:pPr>
            <w:r>
              <w:rPr>
                <w:spacing w:val="-2"/>
              </w:rPr>
              <w:t>-42.62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285"/>
              <w:spacing w:before="116" w:line="186" w:lineRule="auto"/>
              <w:rPr/>
            </w:pPr>
            <w:r>
              <w:rPr>
                <w:spacing w:val="-3"/>
              </w:rPr>
              <w:t>1.4547161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574"/>
              <w:spacing w:before="116" w:line="186" w:lineRule="auto"/>
              <w:rPr/>
            </w:pPr>
            <w:r>
              <w:rPr>
                <w:spacing w:val="-9"/>
              </w:rPr>
              <w:t>121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443"/>
              <w:spacing w:before="116" w:line="186" w:lineRule="auto"/>
              <w:rPr/>
            </w:pPr>
            <w:r>
              <w:rPr>
                <w:spacing w:val="-5"/>
              </w:rPr>
              <w:t>123.63</w:t>
            </w:r>
          </w:p>
        </w:tc>
        <w:tc>
          <w:tcPr>
            <w:tcW w:w="1426" w:type="dxa"/>
            <w:vAlign w:val="top"/>
          </w:tcPr>
          <w:p>
            <w:pPr>
              <w:pStyle w:val="TableText"/>
              <w:ind w:left="320"/>
              <w:spacing w:before="116" w:line="186" w:lineRule="auto"/>
              <w:rPr/>
            </w:pPr>
            <w:r>
              <w:rPr>
                <w:spacing w:val="-1"/>
              </w:rPr>
              <w:t>2.127315</w:t>
            </w:r>
          </w:p>
        </w:tc>
      </w:tr>
      <w:tr>
        <w:trPr>
          <w:trHeight w:val="363" w:hRule="atLeast"/>
        </w:trPr>
        <w:tc>
          <w:tcPr>
            <w:tcW w:w="762" w:type="dxa"/>
            <w:vAlign w:val="top"/>
          </w:tcPr>
          <w:p>
            <w:pPr>
              <w:pStyle w:val="TableText"/>
              <w:ind w:left="262"/>
              <w:spacing w:before="115" w:line="186" w:lineRule="auto"/>
              <w:rPr/>
            </w:pPr>
            <w:r>
              <w:rPr>
                <w:spacing w:val="-3"/>
              </w:rPr>
              <w:t>8K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572"/>
              <w:spacing w:before="115" w:line="186" w:lineRule="auto"/>
              <w:rPr/>
            </w:pPr>
            <w:r>
              <w:rPr>
                <w:spacing w:val="-3"/>
              </w:rPr>
              <w:t>-28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443"/>
              <w:spacing w:before="115" w:line="186" w:lineRule="auto"/>
              <w:rPr/>
            </w:pPr>
            <w:r>
              <w:rPr>
                <w:spacing w:val="-2"/>
              </w:rPr>
              <w:t>-32.62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232"/>
              <w:spacing w:before="115" w:line="186" w:lineRule="auto"/>
              <w:rPr/>
            </w:pPr>
            <w:r>
              <w:rPr>
                <w:spacing w:val="-3"/>
              </w:rPr>
              <w:t>14.1630901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575"/>
              <w:spacing w:before="115" w:line="186" w:lineRule="auto"/>
              <w:rPr/>
            </w:pPr>
            <w:r>
              <w:rPr>
                <w:spacing w:val="-9"/>
              </w:rPr>
              <w:t>136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444"/>
              <w:spacing w:before="115" w:line="186" w:lineRule="auto"/>
              <w:rPr/>
            </w:pPr>
            <w:r>
              <w:rPr>
                <w:spacing w:val="-5"/>
              </w:rPr>
              <w:t>137.05</w:t>
            </w:r>
          </w:p>
        </w:tc>
        <w:tc>
          <w:tcPr>
            <w:tcW w:w="1426" w:type="dxa"/>
            <w:vAlign w:val="top"/>
          </w:tcPr>
          <w:p>
            <w:pPr>
              <w:pStyle w:val="TableText"/>
              <w:ind w:left="323"/>
              <w:spacing w:before="115" w:line="186" w:lineRule="auto"/>
              <w:rPr/>
            </w:pPr>
            <w:r>
              <w:rPr>
                <w:spacing w:val="-1"/>
              </w:rPr>
              <w:t>0.766144</w:t>
            </w:r>
          </w:p>
        </w:tc>
      </w:tr>
      <w:tr>
        <w:trPr>
          <w:trHeight w:val="367" w:hRule="atLeast"/>
        </w:trPr>
        <w:tc>
          <w:tcPr>
            <w:tcW w:w="762" w:type="dxa"/>
            <w:vAlign w:val="top"/>
          </w:tcPr>
          <w:p>
            <w:pPr>
              <w:pStyle w:val="TableText"/>
              <w:ind w:left="222"/>
              <w:spacing w:before="116" w:line="186" w:lineRule="auto"/>
              <w:rPr/>
            </w:pPr>
            <w:r>
              <w:rPr>
                <w:spacing w:val="-5"/>
              </w:rPr>
              <w:t>10K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572"/>
              <w:spacing w:before="116" w:line="186" w:lineRule="auto"/>
              <w:rPr/>
            </w:pPr>
            <w:r>
              <w:rPr>
                <w:spacing w:val="-3"/>
              </w:rPr>
              <w:t>-28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443"/>
              <w:spacing w:before="116" w:line="186" w:lineRule="auto"/>
              <w:rPr/>
            </w:pPr>
            <w:r>
              <w:rPr>
                <w:spacing w:val="-2"/>
              </w:rPr>
              <w:t>-26.35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216"/>
              <w:spacing w:before="116" w:line="186" w:lineRule="auto"/>
              <w:rPr/>
            </w:pPr>
            <w:r>
              <w:rPr>
                <w:spacing w:val="-1"/>
              </w:rPr>
              <w:t>6.26185958</w:t>
            </w:r>
          </w:p>
        </w:tc>
        <w:tc>
          <w:tcPr>
            <w:tcW w:w="1421" w:type="dxa"/>
            <w:vAlign w:val="top"/>
          </w:tcPr>
          <w:p>
            <w:pPr>
              <w:pStyle w:val="TableText"/>
              <w:ind w:left="574"/>
              <w:spacing w:before="116" w:line="186" w:lineRule="auto"/>
              <w:rPr/>
            </w:pPr>
            <w:r>
              <w:rPr>
                <w:spacing w:val="-9"/>
              </w:rPr>
              <w:t>144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443"/>
              <w:spacing w:before="116" w:line="186" w:lineRule="auto"/>
              <w:rPr/>
            </w:pPr>
            <w:r>
              <w:rPr>
                <w:spacing w:val="-5"/>
              </w:rPr>
              <w:t>145.38</w:t>
            </w:r>
          </w:p>
        </w:tc>
        <w:tc>
          <w:tcPr>
            <w:tcW w:w="1426" w:type="dxa"/>
            <w:vAlign w:val="top"/>
          </w:tcPr>
          <w:p>
            <w:pPr>
              <w:pStyle w:val="TableText"/>
              <w:ind w:left="323"/>
              <w:spacing w:before="116" w:line="186" w:lineRule="auto"/>
              <w:rPr/>
            </w:pPr>
            <w:r>
              <w:rPr>
                <w:spacing w:val="-1"/>
              </w:rPr>
              <w:t>0.949236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footerReference w:type="default" r:id="rId49"/>
          <w:pgSz w:w="11907" w:h="16839"/>
          <w:pgMar w:top="1229" w:right="1223" w:bottom="761" w:left="1222" w:header="657" w:footer="548" w:gutter="0"/>
        </w:sectPr>
        <w:rPr>
          <w:rFonts w:ascii="Arial" w:hAnsi="Arial" w:eastAsia="Arial" w:cs="Arial"/>
          <w:sz w:val="21"/>
          <w:szCs w:val="21"/>
        </w:rPr>
      </w:pPr>
    </w:p>
    <w:p>
      <w:pPr>
        <w:pStyle w:val="BodyText"/>
        <w:ind w:left="622" w:right="122" w:firstLine="3"/>
        <w:spacing w:before="262" w:line="311" w:lineRule="auto"/>
        <w:jc w:val="both"/>
        <w:rPr/>
      </w:pPr>
      <w:r>
        <w:rPr>
          <w:spacing w:val="5"/>
        </w:rPr>
        <w:t>分析比较：频率不变，</w:t>
      </w:r>
      <w:r>
        <w:rPr/>
        <w:t>R</w:t>
      </w:r>
      <w:r>
        <w:rPr>
          <w:sz w:val="15"/>
          <w:szCs w:val="15"/>
          <w:position w:val="-3"/>
        </w:rPr>
        <w:t>w</w:t>
      </w:r>
      <w:r>
        <w:rPr>
          <w:sz w:val="15"/>
          <w:szCs w:val="15"/>
          <w:spacing w:val="5"/>
          <w:position w:val="-3"/>
        </w:rPr>
        <w:t>1</w:t>
      </w:r>
      <w:r>
        <w:rPr>
          <w:spacing w:val="5"/>
        </w:rPr>
        <w:t>变大时，</w:t>
      </w:r>
      <w:r>
        <w:rPr/>
        <w:t>u</w:t>
      </w:r>
      <w:r>
        <w:rPr>
          <w:sz w:val="15"/>
          <w:szCs w:val="15"/>
          <w:position w:val="-3"/>
        </w:rPr>
        <w:t>in</w:t>
      </w:r>
      <w:r>
        <w:rPr>
          <w:sz w:val="15"/>
          <w:szCs w:val="15"/>
          <w:spacing w:val="5"/>
          <w:position w:val="-3"/>
        </w:rPr>
        <w:t xml:space="preserve"> </w:t>
      </w:r>
      <w:r>
        <w:rPr>
          <w:spacing w:val="5"/>
        </w:rPr>
        <w:t>一</w:t>
      </w:r>
      <w:r>
        <w:rPr>
          <w:spacing w:val="-32"/>
        </w:rPr>
        <w:t xml:space="preserve"> </w:t>
      </w:r>
      <w:r>
        <w:rPr/>
        <w:t>u</w:t>
      </w:r>
      <w:r>
        <w:rPr>
          <w:sz w:val="15"/>
          <w:szCs w:val="15"/>
          <w:position w:val="-3"/>
        </w:rPr>
        <w:t>out</w:t>
      </w:r>
      <w:r>
        <w:rPr>
          <w:spacing w:val="5"/>
        </w:rPr>
        <w:t>变大。</w:t>
      </w:r>
      <w:r>
        <w:rPr/>
        <w:t>R</w:t>
      </w:r>
      <w:r>
        <w:rPr>
          <w:sz w:val="15"/>
          <w:szCs w:val="15"/>
          <w:position w:val="-3"/>
        </w:rPr>
        <w:t>w</w:t>
      </w:r>
      <w:r>
        <w:rPr>
          <w:sz w:val="15"/>
          <w:szCs w:val="15"/>
          <w:spacing w:val="5"/>
          <w:position w:val="-3"/>
        </w:rPr>
        <w:t>1</w:t>
      </w:r>
      <w:r>
        <w:rPr>
          <w:spacing w:val="5"/>
        </w:rPr>
        <w:t>不变，频率变大时，</w:t>
      </w:r>
      <w:r>
        <w:rPr>
          <w:spacing w:val="-48"/>
        </w:rPr>
        <w:t xml:space="preserve"> </w:t>
      </w:r>
      <w:r>
        <w:rPr/>
        <w:t>u</w:t>
      </w:r>
      <w:r>
        <w:rPr>
          <w:sz w:val="15"/>
          <w:szCs w:val="15"/>
          <w:position w:val="-3"/>
        </w:rPr>
        <w:t>in</w:t>
      </w:r>
      <w:r>
        <w:rPr>
          <w:sz w:val="15"/>
          <w:szCs w:val="15"/>
          <w:spacing w:val="5"/>
          <w:position w:val="-3"/>
        </w:rPr>
        <w:t xml:space="preserve"> </w:t>
      </w:r>
      <w:r>
        <w:rPr>
          <w:spacing w:val="5"/>
        </w:rPr>
        <w:t>一</w:t>
      </w:r>
      <w:r>
        <w:rPr>
          <w:spacing w:val="-41"/>
        </w:rPr>
        <w:t xml:space="preserve"> </w:t>
      </w:r>
      <w:r>
        <w:rPr/>
        <w:t>u</w:t>
      </w:r>
      <w:r>
        <w:rPr>
          <w:sz w:val="15"/>
          <w:szCs w:val="15"/>
          <w:position w:val="-3"/>
        </w:rPr>
        <w:t>out</w:t>
      </w:r>
      <w:r>
        <w:rPr>
          <w:spacing w:val="5"/>
        </w:rPr>
        <w:t>变大。</w:t>
      </w:r>
      <w:r>
        <w:rPr>
          <w:spacing w:val="1"/>
        </w:rPr>
        <w:t>存在误差的原因可能是①频率未精准调到相应数值 ②电容值和电阻值与</w:t>
      </w:r>
      <w:r>
        <w:rPr/>
        <w:t>标定的数值不同 ③示</w:t>
      </w:r>
      <w:r>
        <w:rPr>
          <w:spacing w:val="-1"/>
        </w:rPr>
        <w:t>波器显示的相位差在上下波动，未完全稳定</w:t>
      </w:r>
    </w:p>
    <w:p>
      <w:pPr>
        <w:spacing w:line="311" w:lineRule="auto"/>
        <w:sectPr>
          <w:footerReference w:type="default" r:id="rId58"/>
          <w:pgSz w:w="11907" w:h="16839"/>
          <w:pgMar w:top="1229" w:right="1223" w:bottom="761" w:left="1222" w:header="657" w:footer="548" w:gutter="0"/>
        </w:sectPr>
        <w:rPr/>
      </w:pPr>
    </w:p>
    <w:p>
      <w:pPr>
        <w:pStyle w:val="BodyText"/>
        <w:ind w:left="3401"/>
        <w:spacing w:before="340" w:line="220" w:lineRule="auto"/>
        <w:outlineLvl w:val="0"/>
        <w:rPr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-4"/>
        </w:rPr>
        <w:t>3.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17"/>
        </w:rPr>
        <w:t xml:space="preserve">  </w:t>
      </w:r>
      <w:r>
        <w:rPr>
          <w:sz w:val="32"/>
          <w:szCs w:val="32"/>
          <w:b/>
          <w:bCs/>
          <w:spacing w:val="-4"/>
        </w:rPr>
        <w:t>相敏检波器实验</w:t>
      </w:r>
    </w:p>
    <w:p>
      <w:pPr>
        <w:pStyle w:val="BodyText"/>
        <w:ind w:left="208"/>
        <w:spacing w:before="205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一、实验目的</w:t>
      </w:r>
    </w:p>
    <w:p>
      <w:pPr>
        <w:pStyle w:val="BodyText"/>
        <w:ind w:left="642"/>
        <w:spacing w:before="140" w:line="220" w:lineRule="auto"/>
        <w:rPr/>
      </w:pPr>
      <w:r>
        <w:rPr>
          <w:spacing w:val="-4"/>
        </w:rPr>
        <w:t>了解相敏检波器的原理和工作情况。</w:t>
      </w:r>
    </w:p>
    <w:p>
      <w:pPr>
        <w:pStyle w:val="BodyText"/>
        <w:ind w:left="208"/>
        <w:spacing w:before="148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二、所需单元和部件</w:t>
      </w:r>
    </w:p>
    <w:p>
      <w:pPr>
        <w:pStyle w:val="BodyText"/>
        <w:ind w:left="623"/>
        <w:spacing w:before="142" w:line="219" w:lineRule="auto"/>
        <w:rPr/>
      </w:pPr>
      <w:r>
        <w:rPr>
          <w:spacing w:val="-5"/>
        </w:rPr>
        <w:t>相敏检波器、移相器、音频振荡器、双线示波器、直流稳压电源、低通滤波器、电压表、电源。</w:t>
      </w:r>
    </w:p>
    <w:p>
      <w:pPr>
        <w:pStyle w:val="BodyText"/>
        <w:ind w:left="204"/>
        <w:spacing w:before="150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3"/>
        </w:rPr>
        <w:t>三、实验步骤</w:t>
      </w:r>
    </w:p>
    <w:p>
      <w:pPr>
        <w:pStyle w:val="BodyText"/>
        <w:ind w:left="640"/>
        <w:spacing w:before="142" w:line="218" w:lineRule="auto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spacing w:val="-2"/>
        </w:rPr>
        <w:t>1</w:t>
      </w:r>
      <w:r>
        <w:rPr>
          <w:rFonts w:ascii="Times New Roman" w:hAnsi="Times New Roman" w:eastAsia="Times New Roman" w:cs="Times New Roman"/>
          <w:spacing w:val="-20"/>
        </w:rPr>
        <w:t xml:space="preserve"> </w:t>
      </w:r>
      <w:r>
        <w:rPr>
          <w:spacing w:val="-2"/>
        </w:rPr>
        <w:t>、 直流稳压电源输出调置于</w:t>
      </w:r>
      <w:r>
        <w:rPr>
          <w:color w:val="FF0000"/>
          <w:spacing w:val="-2"/>
        </w:rPr>
        <w:t>±</w:t>
      </w:r>
      <w:r>
        <w:rPr>
          <w:rFonts w:ascii="Times New Roman" w:hAnsi="Times New Roman" w:eastAsia="Times New Roman" w:cs="Times New Roman"/>
          <w:color w:val="FF0000"/>
          <w:spacing w:val="-2"/>
        </w:rPr>
        <w:t>2V</w:t>
      </w:r>
      <w:r>
        <w:rPr>
          <w:spacing w:val="-2"/>
        </w:rPr>
        <w:t>，音频振荡器的幅度旋钮调至</w:t>
      </w:r>
      <w:r>
        <w:rPr>
          <w:color w:val="FF0000"/>
          <w:spacing w:val="-2"/>
        </w:rPr>
        <w:t>峰峰值</w:t>
      </w:r>
      <w:r>
        <w:rPr>
          <w:color w:val="FF0000"/>
          <w:spacing w:val="-40"/>
        </w:rPr>
        <w:t xml:space="preserve"> </w:t>
      </w:r>
      <w:r>
        <w:rPr>
          <w:rFonts w:ascii="Times New Roman" w:hAnsi="Times New Roman" w:eastAsia="Times New Roman" w:cs="Times New Roman"/>
          <w:color w:val="FF0000"/>
          <w:spacing w:val="-2"/>
        </w:rPr>
        <w:t>8V</w:t>
      </w:r>
      <w:r>
        <w:rPr>
          <w:spacing w:val="-2"/>
        </w:rPr>
        <w:t>，频率</w:t>
      </w:r>
      <w:r>
        <w:rPr>
          <w:spacing w:val="-39"/>
        </w:rPr>
        <w:t xml:space="preserve"> </w:t>
      </w:r>
      <w:r>
        <w:rPr>
          <w:rFonts w:ascii="Times New Roman" w:hAnsi="Times New Roman" w:eastAsia="Times New Roman" w:cs="Times New Roman"/>
          <w:color w:val="FF0000"/>
          <w:spacing w:val="-2"/>
        </w:rPr>
        <w:t>4KHz</w:t>
      </w:r>
    </w:p>
    <w:p>
      <w:pPr>
        <w:pStyle w:val="BodyText"/>
        <w:ind w:left="620"/>
        <w:spacing w:before="111" w:line="219" w:lineRule="auto"/>
        <w:rPr/>
      </w:pPr>
      <w:r>
        <w:rPr>
          <w:rFonts w:ascii="Times New Roman" w:hAnsi="Times New Roman" w:eastAsia="Times New Roman" w:cs="Times New Roman"/>
          <w:spacing w:val="-3"/>
        </w:rPr>
        <w:t>2</w:t>
      </w:r>
      <w:r>
        <w:rPr>
          <w:rFonts w:ascii="Times New Roman" w:hAnsi="Times New Roman" w:eastAsia="Times New Roman" w:cs="Times New Roman"/>
          <w:spacing w:val="-29"/>
        </w:rPr>
        <w:t xml:space="preserve"> </w:t>
      </w:r>
      <w:r>
        <w:rPr>
          <w:spacing w:val="-3"/>
        </w:rPr>
        <w:t>、</w:t>
      </w:r>
      <w:r>
        <w:rPr>
          <w:spacing w:val="27"/>
        </w:rPr>
        <w:t xml:space="preserve"> </w:t>
      </w:r>
      <w:r>
        <w:rPr>
          <w:spacing w:val="-3"/>
        </w:rPr>
        <w:t>了解相敏检波器和低通滤波器在实验仪面</w:t>
      </w:r>
      <w:r>
        <w:rPr>
          <w:spacing w:val="-4"/>
        </w:rPr>
        <w:t>板上的符号。</w:t>
      </w:r>
    </w:p>
    <w:p>
      <w:pPr>
        <w:pStyle w:val="BodyText"/>
        <w:ind w:left="195" w:right="137" w:firstLine="211"/>
        <w:spacing w:before="110" w:line="305" w:lineRule="auto"/>
        <w:rPr/>
      </w:pPr>
      <w:r>
        <w:drawing>
          <wp:anchor distT="0" distB="0" distL="0" distR="0" simplePos="0" relativeHeight="251699200" behindDoc="1" locked="0" layoutInCell="1" allowOverlap="1">
            <wp:simplePos x="0" y="0"/>
            <wp:positionH relativeFrom="column">
              <wp:posOffset>201422</wp:posOffset>
            </wp:positionH>
            <wp:positionV relativeFrom="paragraph">
              <wp:posOffset>497180</wp:posOffset>
            </wp:positionV>
            <wp:extent cx="5604306" cy="1943097"/>
            <wp:effectExtent l="0" t="0" r="0" b="0"/>
            <wp:wrapNone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04306" cy="1943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</w:rPr>
        <w:t>Uin</w:t>
      </w:r>
      <w:r>
        <w:rPr>
          <w:spacing w:val="1"/>
        </w:rPr>
        <w:t>：信号输入端，</w:t>
      </w:r>
      <w:r>
        <w:rPr>
          <w:rFonts w:ascii="Times New Roman" w:hAnsi="Times New Roman" w:eastAsia="Times New Roman" w:cs="Times New Roman"/>
        </w:rPr>
        <w:t>Uout</w:t>
      </w:r>
      <w:r>
        <w:rPr>
          <w:spacing w:val="1"/>
        </w:rPr>
        <w:t>：信号输出端，</w:t>
      </w:r>
      <w:r>
        <w:rPr>
          <w:rFonts w:ascii="Times New Roman" w:hAnsi="Times New Roman" w:eastAsia="Times New Roman" w:cs="Times New Roman"/>
        </w:rPr>
        <w:t>AC</w:t>
      </w:r>
      <w:r>
        <w:rPr>
          <w:spacing w:val="1"/>
        </w:rPr>
        <w:t>：交流参考信号输入端，</w:t>
      </w:r>
      <w:r>
        <w:rPr>
          <w:rFonts w:ascii="Times New Roman" w:hAnsi="Times New Roman" w:eastAsia="Times New Roman" w:cs="Times New Roman"/>
        </w:rPr>
        <w:t>DC</w:t>
      </w:r>
      <w:r>
        <w:rPr>
          <w:spacing w:val="1"/>
        </w:rPr>
        <w:t>：直流参考信号输入端，</w:t>
      </w:r>
      <w:r>
        <w:rPr/>
        <w:t xml:space="preserve"> </w:t>
      </w:r>
      <w:r>
        <w:rPr>
          <w:position w:val="1"/>
        </w:rPr>
        <w:drawing>
          <wp:inline distT="0" distB="0" distL="0" distR="0">
            <wp:extent cx="171450" cy="123825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14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71"/>
        </w:rPr>
        <w:t xml:space="preserve"> </w:t>
      </w:r>
      <w:r>
        <w:rPr>
          <w:spacing w:val="-2"/>
        </w:rPr>
        <w:t>、</w:t>
      </w:r>
      <w:r>
        <w:rPr>
          <w:position w:val="1"/>
        </w:rPr>
        <w:drawing>
          <wp:inline distT="0" distB="0" distL="0" distR="0">
            <wp:extent cx="276225" cy="123825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2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  <w:t>用于观察参考信号在电路内部被转化成矩形波的情况。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firstLine="409"/>
        <w:spacing w:before="1" w:line="264" w:lineRule="exact"/>
        <w:rPr/>
      </w:pPr>
      <w:r>
        <w:rPr>
          <w:position w:val="-5"/>
        </w:rPr>
        <w:pict>
          <v:shape id="_x0000_s24" style="mso-position-vertical-relative:line;mso-position-horizontal-relative:char;width:22.8pt;height:13.25pt;" fillcolor="#FFFFFF" filled="true" stroked="false" type="#_x0000_t202">
            <v:fill on="tru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85"/>
                    <w:spacing w:before="61" w:line="186" w:lineRule="auto"/>
                    <w:rPr>
                      <w:rFonts w:ascii="Times New Roman" w:hAnsi="Times New Roman" w:eastAsia="Times New Roman" w:cs="Times New Roman"/>
                      <w:sz w:val="21"/>
                      <w:szCs w:val="2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1"/>
                      <w:szCs w:val="21"/>
                      <w:spacing w:val="-2"/>
                    </w:rPr>
                    <w:t>DC</w:t>
                  </w:r>
                </w:p>
              </w:txbxContent>
            </v:textbox>
          </v:shape>
        </w:pict>
      </w: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ind w:left="3343"/>
        <w:spacing w:before="65" w:line="222" w:lineRule="auto"/>
        <w:rPr>
          <w:rFonts w:ascii="SimHei" w:hAnsi="SimHei" w:eastAsia="SimHei" w:cs="SimHei"/>
          <w:sz w:val="20"/>
          <w:szCs w:val="20"/>
        </w:rPr>
      </w:pPr>
      <w:bookmarkStart w:name="bookmark6" w:id="6"/>
      <w:bookmarkEnd w:id="6"/>
      <w:r>
        <w:rPr>
          <w:rFonts w:ascii="SimHei" w:hAnsi="SimHei" w:eastAsia="SimHei" w:cs="SimHei"/>
          <w:sz w:val="20"/>
          <w:szCs w:val="20"/>
          <w:spacing w:val="-2"/>
        </w:rPr>
        <w:t>图</w:t>
      </w:r>
      <w:r>
        <w:rPr>
          <w:rFonts w:ascii="SimHei" w:hAnsi="SimHei" w:eastAsia="SimHei" w:cs="SimHei"/>
          <w:sz w:val="20"/>
          <w:szCs w:val="20"/>
          <w:spacing w:val="-2"/>
        </w:rPr>
        <w:t xml:space="preserve"> </w:t>
      </w:r>
      <w:r>
        <w:rPr>
          <w:rFonts w:ascii="Cambria" w:hAnsi="Cambria" w:eastAsia="Cambria" w:cs="Cambria"/>
          <w:sz w:val="20"/>
          <w:szCs w:val="20"/>
          <w:spacing w:val="-2"/>
        </w:rPr>
        <w:t>3.1</w:t>
      </w:r>
      <w:r>
        <w:rPr>
          <w:rFonts w:ascii="Cambria" w:hAnsi="Cambria" w:eastAsia="Cambria" w:cs="Cambria"/>
          <w:sz w:val="20"/>
          <w:szCs w:val="20"/>
          <w:spacing w:val="17"/>
          <w:w w:val="101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2"/>
        </w:rPr>
        <w:t>相敏检波电路及其原理图</w:t>
      </w:r>
    </w:p>
    <w:p>
      <w:pPr>
        <w:pStyle w:val="BodyText"/>
        <w:ind w:left="228" w:right="193" w:firstLine="395"/>
        <w:spacing w:before="114" w:line="311" w:lineRule="auto"/>
        <w:rPr/>
      </w:pPr>
      <w:r>
        <w:rPr>
          <w:spacing w:val="-1"/>
        </w:rPr>
        <w:t>相敏检波器的电路如图所示，其中，</w:t>
      </w:r>
      <w:r>
        <w:rPr>
          <w:rFonts w:ascii="Times New Roman" w:hAnsi="Times New Roman" w:eastAsia="Times New Roman" w:cs="Times New Roman"/>
          <w:spacing w:val="-1"/>
        </w:rPr>
        <w:t>U1A</w:t>
      </w:r>
      <w:r>
        <w:rPr>
          <w:rFonts w:ascii="Times New Roman" w:hAnsi="Times New Roman" w:eastAsia="Times New Roman" w:cs="Times New Roman"/>
          <w:spacing w:val="14"/>
          <w:w w:val="101"/>
        </w:rPr>
        <w:t xml:space="preserve"> </w:t>
      </w:r>
      <w:r>
        <w:rPr>
          <w:spacing w:val="-1"/>
        </w:rPr>
        <w:t>为零电压比较器；</w:t>
      </w:r>
      <w:r>
        <w:rPr>
          <w:rFonts w:ascii="Times New Roman" w:hAnsi="Times New Roman" w:eastAsia="Times New Roman" w:cs="Times New Roman"/>
          <w:spacing w:val="-1"/>
        </w:rPr>
        <w:t>D1</w:t>
      </w:r>
      <w:r>
        <w:rPr>
          <w:rFonts w:ascii="Times New Roman" w:hAnsi="Times New Roman" w:eastAsia="Times New Roman" w:cs="Times New Roman"/>
          <w:spacing w:val="15"/>
          <w:w w:val="101"/>
        </w:rPr>
        <w:t xml:space="preserve"> </w:t>
      </w:r>
      <w:r>
        <w:rPr>
          <w:spacing w:val="-1"/>
        </w:rPr>
        <w:t>为检波二极管；</w:t>
      </w:r>
      <w:r>
        <w:rPr>
          <w:rFonts w:ascii="Times New Roman" w:hAnsi="Times New Roman" w:eastAsia="Times New Roman" w:cs="Times New Roman"/>
          <w:spacing w:val="-1"/>
        </w:rPr>
        <w:t>Q1</w:t>
      </w:r>
      <w:r>
        <w:rPr>
          <w:rFonts w:ascii="Times New Roman" w:hAnsi="Times New Roman" w:eastAsia="Times New Roman" w:cs="Times New Roman"/>
          <w:spacing w:val="15"/>
        </w:rPr>
        <w:t xml:space="preserve"> </w:t>
      </w:r>
      <w:r>
        <w:rPr>
          <w:spacing w:val="-1"/>
        </w:rPr>
        <w:t>为场效应管</w:t>
      </w:r>
      <w:r>
        <w:rPr>
          <w:spacing w:val="-3"/>
        </w:rPr>
        <w:t>电子开关；</w:t>
      </w:r>
      <w:r>
        <w:rPr>
          <w:rFonts w:ascii="Times New Roman" w:hAnsi="Times New Roman" w:eastAsia="Times New Roman" w:cs="Times New Roman"/>
          <w:spacing w:val="-3"/>
        </w:rPr>
        <w:t>U1B </w:t>
      </w:r>
      <w:r>
        <w:rPr>
          <w:spacing w:val="-3"/>
        </w:rPr>
        <w:t>为差动放大器。</w:t>
      </w:r>
    </w:p>
    <w:p>
      <w:pPr>
        <w:pStyle w:val="BodyText"/>
        <w:ind w:left="205" w:right="193" w:firstLine="417"/>
        <w:spacing w:before="9" w:line="314" w:lineRule="auto"/>
        <w:jc w:val="both"/>
        <w:rPr/>
      </w:pPr>
      <w:r>
        <w:rPr>
          <w:spacing w:val="-1"/>
        </w:rPr>
        <w:t>相敏检波器主要由三部分组成：一是由运算放大器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U1A </w:t>
      </w:r>
      <w:r>
        <w:rPr>
          <w:spacing w:val="-2"/>
        </w:rPr>
        <w:t>构成的整形电路部分，用于对参考信号</w:t>
      </w:r>
      <w:r>
        <w:rPr>
          <w:spacing w:val="-1"/>
        </w:rPr>
        <w:t>的处理；二是由场效应管</w:t>
      </w:r>
      <w:r>
        <w:rPr>
          <w:spacing w:val="-10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Q1</w:t>
      </w:r>
      <w:r>
        <w:rPr>
          <w:rFonts w:ascii="Times New Roman" w:hAnsi="Times New Roman" w:eastAsia="Times New Roman" w:cs="Times New Roman"/>
          <w:spacing w:val="35"/>
        </w:rPr>
        <w:t xml:space="preserve"> </w:t>
      </w:r>
      <w:r>
        <w:rPr>
          <w:spacing w:val="-1"/>
        </w:rPr>
        <w:t>构成的电子开关电路部分，控制相敏检波器；三是由运算放大器</w:t>
      </w:r>
      <w:r>
        <w:rPr>
          <w:spacing w:val="-29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U1B</w:t>
      </w:r>
      <w:r>
        <w:rPr>
          <w:spacing w:val="-4"/>
        </w:rPr>
        <w:t>构成的相敏检波器部分。</w:t>
      </w:r>
    </w:p>
    <w:p>
      <w:pPr>
        <w:pStyle w:val="BodyText"/>
        <w:ind w:left="623"/>
        <w:spacing w:before="4" w:line="219" w:lineRule="auto"/>
        <w:rPr/>
      </w:pPr>
      <w:r>
        <w:rPr>
          <w:rFonts w:ascii="Times New Roman" w:hAnsi="Times New Roman" w:eastAsia="Times New Roman" w:cs="Times New Roman"/>
          <w:spacing w:val="-3"/>
        </w:rPr>
        <w:t>3</w:t>
      </w:r>
      <w:r>
        <w:rPr>
          <w:rFonts w:ascii="Times New Roman" w:hAnsi="Times New Roman" w:eastAsia="Times New Roman" w:cs="Times New Roman"/>
          <w:spacing w:val="-16"/>
        </w:rPr>
        <w:t xml:space="preserve"> </w:t>
      </w:r>
      <w:r>
        <w:rPr>
          <w:spacing w:val="-3"/>
        </w:rPr>
        <w:t>、 采用</w:t>
      </w:r>
      <w:r>
        <w:rPr>
          <w:b/>
          <w:bCs/>
          <w:color w:val="FF0000"/>
          <w:spacing w:val="-3"/>
        </w:rPr>
        <w:t>直流控制</w:t>
      </w:r>
      <w:r>
        <w:rPr>
          <w:spacing w:val="-3"/>
        </w:rPr>
        <w:t>模式，需在</w:t>
      </w:r>
      <w:r>
        <w:rPr>
          <w:spacing w:val="-49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3"/>
        </w:rPr>
        <w:t>DC </w:t>
      </w:r>
      <w:r>
        <w:rPr>
          <w:b/>
          <w:bCs/>
          <w:spacing w:val="-3"/>
        </w:rPr>
        <w:t>端口</w:t>
      </w:r>
      <w:r>
        <w:rPr>
          <w:spacing w:val="-3"/>
        </w:rPr>
        <w:t>接入直流控制电压。</w:t>
      </w:r>
    </w:p>
    <w:p>
      <w:pPr>
        <w:pStyle w:val="BodyText"/>
        <w:ind w:left="1044" w:right="193" w:hanging="421"/>
        <w:spacing w:before="111" w:line="309" w:lineRule="auto"/>
        <w:rPr/>
      </w:pPr>
      <w:r>
        <w:rPr>
          <w:rFonts w:ascii="Times New Roman" w:hAnsi="Times New Roman" w:eastAsia="Times New Roman" w:cs="Times New Roman"/>
          <w:spacing w:val="-1"/>
        </w:rPr>
        <w:t>a)     </w:t>
      </w:r>
      <w:r>
        <w:rPr>
          <w:spacing w:val="-1"/>
        </w:rPr>
        <w:t>直流参考电压</w:t>
      </w:r>
      <w:r>
        <w:rPr>
          <w:spacing w:val="-19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DC</w:t>
      </w:r>
      <w:r>
        <w:rPr>
          <w:rFonts w:ascii="Times New Roman" w:hAnsi="Times New Roman" w:eastAsia="Times New Roman" w:cs="Times New Roman"/>
          <w:spacing w:val="28"/>
        </w:rPr>
        <w:t xml:space="preserve"> </w:t>
      </w:r>
      <w:r>
        <w:rPr>
          <w:spacing w:val="-1"/>
        </w:rPr>
        <w:t>端口接</w:t>
      </w:r>
      <w:r>
        <w:rPr>
          <w:rFonts w:ascii="Times New Roman" w:hAnsi="Times New Roman" w:eastAsia="Times New Roman" w:cs="Times New Roman"/>
          <w:spacing w:val="-1"/>
        </w:rPr>
        <w:t>+2V</w:t>
      </w:r>
      <w:r>
        <w:rPr>
          <w:rFonts w:ascii="Times New Roman" w:hAnsi="Times New Roman" w:eastAsia="Times New Roman" w:cs="Times New Roman"/>
          <w:spacing w:val="27"/>
          <w:w w:val="101"/>
        </w:rPr>
        <w:t xml:space="preserve"> </w:t>
      </w:r>
      <w:r>
        <w:rPr>
          <w:spacing w:val="-1"/>
        </w:rPr>
        <w:t>直流电源，观察输入和输出波形的相位和幅值关系。调整检</w:t>
      </w:r>
      <w:r>
        <w:rPr>
          <w:spacing w:val="-1"/>
        </w:rPr>
        <w:t>波旋钮，</w:t>
      </w:r>
      <w:r>
        <w:rPr>
          <w:rFonts w:ascii="Times New Roman" w:hAnsi="Times New Roman" w:eastAsia="Times New Roman" w:cs="Times New Roman"/>
          <w:spacing w:val="-1"/>
        </w:rPr>
        <w:t>Uout </w:t>
      </w:r>
      <w:r>
        <w:rPr>
          <w:spacing w:val="-1"/>
        </w:rPr>
        <w:t>是否有变化？</w:t>
      </w:r>
    </w:p>
    <w:p>
      <w:pPr>
        <w:ind w:firstLine="1622"/>
        <w:spacing w:before="34" w:line="2931" w:lineRule="exact"/>
        <w:rPr/>
      </w:pPr>
      <w:r>
        <w:rPr>
          <w:position w:val="-58"/>
        </w:rPr>
        <w:drawing>
          <wp:inline distT="0" distB="0" distL="0" distR="0">
            <wp:extent cx="4232503" cy="1861184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32503" cy="186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28"/>
        <w:spacing w:before="169" w:line="218" w:lineRule="auto"/>
        <w:rPr/>
      </w:pPr>
      <w:r>
        <w:rPr>
          <w:spacing w:val="-4"/>
        </w:rPr>
        <w:t>结论：调整检波旋钮，相位</w:t>
      </w:r>
      <w:r>
        <w:rPr>
          <w:u w:val="single" w:color="auto"/>
          <w:spacing w:val="-4"/>
        </w:rPr>
        <w:t xml:space="preserve">  同向  </w:t>
      </w:r>
      <w:r>
        <w:rPr>
          <w:spacing w:val="-4"/>
        </w:rPr>
        <w:t>（同向</w:t>
      </w:r>
      <w:r>
        <w:rPr>
          <w:rFonts w:ascii="Times New Roman" w:hAnsi="Times New Roman" w:eastAsia="Times New Roman" w:cs="Times New Roman"/>
          <w:spacing w:val="-4"/>
        </w:rPr>
        <w:t>/</w:t>
      </w:r>
      <w:r>
        <w:rPr>
          <w:spacing w:val="-4"/>
        </w:rPr>
        <w:t>反向</w:t>
      </w:r>
      <w:r>
        <w:rPr>
          <w:spacing w:val="-53"/>
          <w:w w:val="97"/>
        </w:rPr>
        <w:t>），</w:t>
      </w:r>
      <w:r>
        <w:rPr>
          <w:spacing w:val="-4"/>
        </w:rPr>
        <w:t>幅值</w:t>
      </w:r>
      <w:r>
        <w:rPr>
          <w:u w:val="single" w:color="auto"/>
          <w:spacing w:val="-5"/>
        </w:rPr>
        <w:t xml:space="preserve">   不变  </w:t>
      </w:r>
      <w:r>
        <w:rPr>
          <w:spacing w:val="-5"/>
        </w:rPr>
        <w:t>（可调</w:t>
      </w:r>
      <w:r>
        <w:rPr>
          <w:rFonts w:ascii="Times New Roman" w:hAnsi="Times New Roman" w:eastAsia="Times New Roman" w:cs="Times New Roman"/>
          <w:spacing w:val="-5"/>
        </w:rPr>
        <w:t>/</w:t>
      </w:r>
      <w:r>
        <w:rPr>
          <w:spacing w:val="-5"/>
        </w:rPr>
        <w:t>不变）。</w:t>
      </w:r>
    </w:p>
    <w:p>
      <w:pPr>
        <w:pStyle w:val="BodyText"/>
        <w:ind w:left="615"/>
        <w:spacing w:before="111" w:line="212" w:lineRule="auto"/>
        <w:rPr/>
      </w:pPr>
      <w:r>
        <w:rPr>
          <w:rFonts w:ascii="Times New Roman" w:hAnsi="Times New Roman" w:eastAsia="Times New Roman" w:cs="Times New Roman"/>
          <w:spacing w:val="-1"/>
        </w:rPr>
        <w:t>b)    </w:t>
      </w:r>
      <w:r>
        <w:rPr>
          <w:spacing w:val="-1"/>
        </w:rPr>
        <w:t>直流参考电压 </w:t>
      </w:r>
      <w:r>
        <w:rPr>
          <w:rFonts w:ascii="Times New Roman" w:hAnsi="Times New Roman" w:eastAsia="Times New Roman" w:cs="Times New Roman"/>
          <w:spacing w:val="-1"/>
        </w:rPr>
        <w:t>DC  </w:t>
      </w:r>
      <w:r>
        <w:rPr>
          <w:spacing w:val="-1"/>
        </w:rPr>
        <w:t>端口接</w:t>
      </w:r>
      <w:r>
        <w:rPr>
          <w:rFonts w:ascii="Times New Roman" w:hAnsi="Times New Roman" w:eastAsia="Times New Roman" w:cs="Times New Roman"/>
          <w:spacing w:val="-1"/>
        </w:rPr>
        <w:t>-2V  </w:t>
      </w:r>
      <w:r>
        <w:rPr>
          <w:spacing w:val="-1"/>
        </w:rPr>
        <w:t>直流电源，观察并记录输入和输出波形的相位和幅值关系。</w:t>
      </w:r>
    </w:p>
    <w:p>
      <w:pPr>
        <w:spacing w:line="212" w:lineRule="auto"/>
        <w:sectPr>
          <w:footerReference w:type="default" r:id="rId59"/>
          <w:pgSz w:w="11907" w:h="16839"/>
          <w:pgMar w:top="1229" w:right="1223" w:bottom="761" w:left="1222" w:header="657" w:footer="548" w:gutter="0"/>
        </w:sectPr>
        <w:rPr/>
      </w:pPr>
    </w:p>
    <w:p>
      <w:pPr>
        <w:pStyle w:val="BodyText"/>
        <w:ind w:left="622" w:right="5330" w:firstLine="422"/>
        <w:spacing w:before="262" w:line="318" w:lineRule="auto"/>
        <w:rPr/>
      </w:pPr>
      <w:r>
        <w:rPr>
          <w:spacing w:val="-8"/>
        </w:rPr>
        <w:t>调整检波旋钮，</w:t>
      </w:r>
      <w:r>
        <w:rPr>
          <w:rFonts w:ascii="Times New Roman" w:hAnsi="Times New Roman" w:eastAsia="Times New Roman" w:cs="Times New Roman"/>
          <w:spacing w:val="-8"/>
        </w:rPr>
        <w:t>Uout</w:t>
      </w:r>
      <w:r>
        <w:rPr>
          <w:rFonts w:ascii="Times New Roman" w:hAnsi="Times New Roman" w:eastAsia="Times New Roman" w:cs="Times New Roman"/>
          <w:spacing w:val="16"/>
        </w:rPr>
        <w:t xml:space="preserve"> </w:t>
      </w:r>
      <w:r>
        <w:rPr>
          <w:spacing w:val="-8"/>
        </w:rPr>
        <w:t>是否有变化？</w:t>
      </w:r>
      <w:r>
        <w:rPr>
          <w:spacing w:val="-2"/>
        </w:rPr>
        <w:t>记录波形（挑</w:t>
      </w:r>
      <w:r>
        <w:rPr>
          <w:spacing w:val="-47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2 </w:t>
      </w:r>
      <w:r>
        <w:rPr>
          <w:spacing w:val="-2"/>
        </w:rPr>
        <w:t>组</w:t>
      </w:r>
      <w:r>
        <w:rPr>
          <w:spacing w:val="-36"/>
        </w:rPr>
        <w:t>）：</w:t>
      </w:r>
    </w:p>
    <w:p>
      <w:pPr>
        <w:ind w:firstLine="4761"/>
        <w:spacing w:before="210" w:line="3098" w:lineRule="exact"/>
        <w:rPr/>
      </w:pPr>
      <w:r>
        <w:drawing>
          <wp:anchor distT="0" distB="0" distL="0" distR="0" simplePos="0" relativeHeight="251704320" behindDoc="0" locked="0" layoutInCell="1" allowOverlap="1">
            <wp:simplePos x="0" y="0"/>
            <wp:positionH relativeFrom="column">
              <wp:posOffset>257302</wp:posOffset>
            </wp:positionH>
            <wp:positionV relativeFrom="paragraph">
              <wp:posOffset>133899</wp:posOffset>
            </wp:positionV>
            <wp:extent cx="2689609" cy="1967224"/>
            <wp:effectExtent l="0" t="0" r="0" b="0"/>
            <wp:wrapNone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89609" cy="1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61"/>
        </w:rPr>
        <w:drawing>
          <wp:inline distT="0" distB="0" distL="0" distR="0">
            <wp:extent cx="2689605" cy="1967224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89605" cy="196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4" w:lineRule="auto"/>
        <w:rPr>
          <w:rFonts w:ascii="Arial"/>
          <w:sz w:val="21"/>
        </w:rPr>
      </w:pPr>
      <w:r/>
    </w:p>
    <w:p>
      <w:pPr>
        <w:pStyle w:val="BodyText"/>
        <w:ind w:left="628"/>
        <w:spacing w:before="68" w:line="218" w:lineRule="auto"/>
        <w:rPr/>
      </w:pPr>
      <w:r>
        <w:rPr>
          <w:spacing w:val="-6"/>
        </w:rPr>
        <w:t>结论：调整检波旋钮，相位</w:t>
      </w:r>
      <w:r>
        <w:rPr>
          <w:u w:val="single" w:color="auto"/>
          <w:spacing w:val="-6"/>
        </w:rPr>
        <w:t xml:space="preserve">    反向    </w:t>
      </w:r>
      <w:r>
        <w:rPr>
          <w:spacing w:val="-6"/>
        </w:rPr>
        <w:t>（同向</w:t>
      </w:r>
      <w:r>
        <w:rPr>
          <w:rFonts w:ascii="Times New Roman" w:hAnsi="Times New Roman" w:eastAsia="Times New Roman" w:cs="Times New Roman"/>
          <w:spacing w:val="-6"/>
        </w:rPr>
        <w:t>/</w:t>
      </w:r>
      <w:r>
        <w:rPr>
          <w:spacing w:val="-6"/>
        </w:rPr>
        <w:t>反向</w:t>
      </w:r>
      <w:r>
        <w:rPr>
          <w:spacing w:val="-13"/>
        </w:rPr>
        <w:t>），</w:t>
      </w:r>
      <w:r>
        <w:rPr>
          <w:spacing w:val="-6"/>
        </w:rPr>
        <w:t>幅值</w:t>
      </w:r>
      <w:r>
        <w:rPr>
          <w:u w:val="single" w:color="auto"/>
          <w:spacing w:val="-6"/>
        </w:rPr>
        <w:t xml:space="preserve">   可调  </w:t>
      </w:r>
      <w:r>
        <w:rPr>
          <w:spacing w:val="-6"/>
        </w:rPr>
        <w:t>（可调</w:t>
      </w:r>
      <w:r>
        <w:rPr>
          <w:rFonts w:ascii="Times New Roman" w:hAnsi="Times New Roman" w:eastAsia="Times New Roman" w:cs="Times New Roman"/>
          <w:spacing w:val="-6"/>
        </w:rPr>
        <w:t>/</w:t>
      </w:r>
      <w:r>
        <w:rPr>
          <w:spacing w:val="-6"/>
        </w:rPr>
        <w:t>不变）。</w:t>
      </w:r>
    </w:p>
    <w:p>
      <w:pPr>
        <w:pStyle w:val="BodyText"/>
        <w:ind w:left="1044" w:right="195" w:hanging="422"/>
        <w:spacing w:before="111" w:line="309" w:lineRule="auto"/>
        <w:rPr/>
      </w:pPr>
      <w:r>
        <w:rPr>
          <w:rFonts w:ascii="Times New Roman" w:hAnsi="Times New Roman" w:eastAsia="Times New Roman" w:cs="Times New Roman"/>
          <w:spacing w:val="-2"/>
        </w:rPr>
        <w:t>c)     </w:t>
      </w:r>
      <w:r>
        <w:rPr>
          <w:spacing w:val="-2"/>
        </w:rPr>
        <w:t>结论：</w:t>
      </w:r>
      <w:r>
        <w:rPr>
          <w:b/>
          <w:bCs/>
          <w:color w:val="FF0000"/>
          <w:spacing w:val="-2"/>
        </w:rPr>
        <w:t>此电路的放大倍数由检波旋钮调节，将放大倍数调为</w:t>
      </w:r>
      <w:r>
        <w:rPr>
          <w:color w:val="FF0000"/>
          <w:spacing w:val="-27"/>
        </w:rPr>
        <w:t xml:space="preserve"> </w:t>
      </w:r>
      <w:r>
        <w:rPr>
          <w:rFonts w:ascii="Times New Roman" w:hAnsi="Times New Roman" w:eastAsia="Times New Roman" w:cs="Times New Roman"/>
          <w:b/>
          <w:bCs/>
          <w:color w:val="FF0000"/>
          <w:spacing w:val="-2"/>
        </w:rPr>
        <w:t>1</w:t>
      </w:r>
      <w:r>
        <w:rPr>
          <w:rFonts w:ascii="Times New Roman" w:hAnsi="Times New Roman" w:eastAsia="Times New Roman" w:cs="Times New Roman"/>
          <w:b/>
          <w:bCs/>
          <w:color w:val="FF0000"/>
          <w:spacing w:val="14"/>
        </w:rPr>
        <w:t xml:space="preserve"> </w:t>
      </w:r>
      <w:r>
        <w:rPr>
          <w:b/>
          <w:bCs/>
          <w:color w:val="FF0000"/>
          <w:spacing w:val="-2"/>
        </w:rPr>
        <w:t>倍，在后续实验过程，检波</w:t>
      </w:r>
      <w:r>
        <w:rPr>
          <w:b/>
          <w:bCs/>
          <w:color w:val="FF0000"/>
          <w:spacing w:val="-3"/>
        </w:rPr>
        <w:t>旋钮保持不变</w:t>
      </w:r>
      <w:r>
        <w:rPr>
          <w:spacing w:val="-3"/>
        </w:rPr>
        <w:t>。</w:t>
      </w:r>
    </w:p>
    <w:p>
      <w:pPr>
        <w:pStyle w:val="BodyText"/>
        <w:ind w:left="618"/>
        <w:spacing w:before="14" w:line="219" w:lineRule="auto"/>
        <w:rPr/>
      </w:pPr>
      <w:r>
        <w:rPr>
          <w:rFonts w:ascii="Times New Roman" w:hAnsi="Times New Roman" w:eastAsia="Times New Roman" w:cs="Times New Roman"/>
          <w:spacing w:val="-4"/>
        </w:rPr>
        <w:t>4</w:t>
      </w:r>
      <w:r>
        <w:rPr>
          <w:rFonts w:ascii="Times New Roman" w:hAnsi="Times New Roman" w:eastAsia="Times New Roman" w:cs="Times New Roman"/>
          <w:spacing w:val="-24"/>
        </w:rPr>
        <w:t xml:space="preserve"> </w:t>
      </w:r>
      <w:r>
        <w:rPr>
          <w:spacing w:val="-4"/>
        </w:rPr>
        <w:t>、 采用</w:t>
      </w:r>
      <w:r>
        <w:rPr>
          <w:b/>
          <w:bCs/>
          <w:color w:val="FF0000"/>
          <w:spacing w:val="-4"/>
        </w:rPr>
        <w:t>交流控制</w:t>
      </w:r>
      <w:r>
        <w:rPr>
          <w:spacing w:val="-4"/>
        </w:rPr>
        <w:t>模式，需要删除</w:t>
      </w:r>
      <w:r>
        <w:rPr>
          <w:spacing w:val="-49"/>
        </w:rPr>
        <w:t xml:space="preserve"> </w:t>
      </w:r>
      <w:r>
        <w:rPr>
          <w:rFonts w:ascii="Times New Roman" w:hAnsi="Times New Roman" w:eastAsia="Times New Roman" w:cs="Times New Roman"/>
          <w:spacing w:val="-4"/>
        </w:rPr>
        <w:t>DC</w:t>
      </w:r>
      <w:r>
        <w:rPr>
          <w:rFonts w:ascii="Times New Roman" w:hAnsi="Times New Roman" w:eastAsia="Times New Roman" w:cs="Times New Roman"/>
          <w:spacing w:val="41"/>
        </w:rPr>
        <w:t xml:space="preserve"> </w:t>
      </w:r>
      <w:r>
        <w:rPr>
          <w:spacing w:val="-4"/>
        </w:rPr>
        <w:t>口控制电压，在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4"/>
        </w:rPr>
        <w:t>AC</w:t>
      </w:r>
      <w:r>
        <w:rPr>
          <w:rFonts w:ascii="Times New Roman" w:hAnsi="Times New Roman" w:eastAsia="Times New Roman" w:cs="Times New Roman"/>
          <w:spacing w:val="41"/>
        </w:rPr>
        <w:t xml:space="preserve"> </w:t>
      </w:r>
      <w:r>
        <w:rPr>
          <w:spacing w:val="-4"/>
        </w:rPr>
        <w:t>口接入交流控制信号。</w:t>
      </w:r>
    </w:p>
    <w:p>
      <w:pPr>
        <w:pStyle w:val="BodyText"/>
        <w:ind w:left="1036" w:right="193" w:hanging="413"/>
        <w:spacing w:before="108" w:line="316" w:lineRule="auto"/>
        <w:rPr/>
      </w:pPr>
      <w:r>
        <w:rPr>
          <w:rFonts w:ascii="Times New Roman" w:hAnsi="Times New Roman" w:eastAsia="Times New Roman" w:cs="Times New Roman"/>
          <w:spacing w:val="-1"/>
        </w:rPr>
        <w:t>a)     </w:t>
      </w:r>
      <w:r>
        <w:rPr>
          <w:spacing w:val="-1"/>
        </w:rPr>
        <w:t>如图所示，使得相敏检波器</w:t>
      </w:r>
      <w:r>
        <w:rPr>
          <w:spacing w:val="-24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AC</w:t>
      </w:r>
      <w:r>
        <w:rPr>
          <w:rFonts w:ascii="Times New Roman" w:hAnsi="Times New Roman" w:eastAsia="Times New Roman" w:cs="Times New Roman"/>
          <w:spacing w:val="33"/>
        </w:rPr>
        <w:t xml:space="preserve"> </w:t>
      </w:r>
      <w:r>
        <w:rPr>
          <w:spacing w:val="-1"/>
        </w:rPr>
        <w:t>端口与相敏检波器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Uin</w:t>
      </w:r>
      <w:r>
        <w:rPr>
          <w:rFonts w:ascii="Times New Roman" w:hAnsi="Times New Roman" w:eastAsia="Times New Roman" w:cs="Times New Roman"/>
          <w:spacing w:val="32"/>
          <w:w w:val="101"/>
        </w:rPr>
        <w:t xml:space="preserve"> </w:t>
      </w:r>
      <w:r>
        <w:rPr>
          <w:spacing w:val="-1"/>
        </w:rPr>
        <w:t>端口的相位差为</w:t>
      </w:r>
      <w:r>
        <w:rPr>
          <w:spacing w:val="-22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0</w:t>
      </w:r>
      <w:r>
        <w:rPr>
          <w:spacing w:val="-1"/>
        </w:rPr>
        <w:t>°（相敏检波器</w:t>
      </w:r>
      <w:r>
        <w:rPr>
          <w:rFonts w:ascii="Times New Roman" w:hAnsi="Times New Roman" w:eastAsia="Times New Roman" w:cs="Times New Roman"/>
          <w:spacing w:val="-3"/>
        </w:rPr>
        <w:t>Uin</w:t>
      </w:r>
      <w:r>
        <w:rPr>
          <w:rFonts w:ascii="Times New Roman" w:hAnsi="Times New Roman" w:eastAsia="Times New Roman" w:cs="Times New Roman"/>
          <w:spacing w:val="42"/>
        </w:rPr>
        <w:t xml:space="preserve"> </w:t>
      </w:r>
      <w:r>
        <w:rPr>
          <w:spacing w:val="-3"/>
        </w:rPr>
        <w:t>口接音频振荡器</w:t>
      </w:r>
      <w:r>
        <w:rPr>
          <w:spacing w:val="-45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0</w:t>
      </w:r>
      <w:r>
        <w:rPr>
          <w:spacing w:val="-3"/>
        </w:rPr>
        <w:t>°输出端，</w:t>
      </w:r>
      <w:r>
        <w:rPr>
          <w:rFonts w:ascii="Times New Roman" w:hAnsi="Times New Roman" w:eastAsia="Times New Roman" w:cs="Times New Roman"/>
          <w:spacing w:val="-3"/>
        </w:rPr>
        <w:t>AC</w:t>
      </w:r>
      <w:r>
        <w:rPr>
          <w:rFonts w:ascii="Times New Roman" w:hAnsi="Times New Roman" w:eastAsia="Times New Roman" w:cs="Times New Roman"/>
          <w:spacing w:val="41"/>
          <w:w w:val="101"/>
        </w:rPr>
        <w:t xml:space="preserve"> </w:t>
      </w:r>
      <w:r>
        <w:rPr>
          <w:spacing w:val="-3"/>
        </w:rPr>
        <w:t>口接音频振荡</w:t>
      </w:r>
      <w:r>
        <w:rPr>
          <w:spacing w:val="-4"/>
        </w:rPr>
        <w:t>器</w:t>
      </w:r>
      <w:r>
        <w:rPr>
          <w:spacing w:val="-45"/>
        </w:rPr>
        <w:t xml:space="preserve"> </w:t>
      </w:r>
      <w:r>
        <w:rPr>
          <w:rFonts w:ascii="Times New Roman" w:hAnsi="Times New Roman" w:eastAsia="Times New Roman" w:cs="Times New Roman"/>
          <w:spacing w:val="-4"/>
        </w:rPr>
        <w:t>0</w:t>
      </w:r>
      <w:r>
        <w:rPr>
          <w:spacing w:val="-4"/>
        </w:rPr>
        <w:t>°输出端</w:t>
      </w:r>
      <w:r>
        <w:rPr>
          <w:spacing w:val="-47"/>
          <w:w w:val="86"/>
        </w:rPr>
        <w:t>），</w:t>
      </w:r>
      <w:r>
        <w:rPr>
          <w:rFonts w:ascii="Times New Roman" w:hAnsi="Times New Roman" w:eastAsia="Times New Roman" w:cs="Times New Roman"/>
          <w:spacing w:val="-4"/>
        </w:rPr>
        <w:t>Uout </w:t>
      </w:r>
      <w:r>
        <w:rPr>
          <w:spacing w:val="-4"/>
        </w:rPr>
        <w:t>接至低通滤波器输</w:t>
      </w:r>
      <w:r>
        <w:rPr>
          <w:spacing w:val="-2"/>
        </w:rPr>
        <w:t>入端，示波器</w:t>
      </w:r>
      <w:r>
        <w:rPr>
          <w:spacing w:val="-37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CH1 </w:t>
      </w:r>
      <w:r>
        <w:rPr>
          <w:spacing w:val="-2"/>
        </w:rPr>
        <w:t>接相敏检波器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Uin</w:t>
      </w:r>
      <w:r>
        <w:rPr>
          <w:spacing w:val="-2"/>
        </w:rPr>
        <w:t>，</w:t>
      </w:r>
      <w:r>
        <w:rPr>
          <w:rFonts w:ascii="Times New Roman" w:hAnsi="Times New Roman" w:eastAsia="Times New Roman" w:cs="Times New Roman"/>
          <w:spacing w:val="-2"/>
        </w:rPr>
        <w:t>CH2 </w:t>
      </w:r>
      <w:r>
        <w:rPr>
          <w:spacing w:val="-2"/>
        </w:rPr>
        <w:t>接相敏检波器</w:t>
      </w:r>
      <w:r>
        <w:rPr>
          <w:spacing w:val="-52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Uout</w:t>
      </w:r>
      <w:r>
        <w:rPr>
          <w:spacing w:val="-2"/>
        </w:rPr>
        <w:t>，观察并记录波形，同时记</w:t>
      </w:r>
      <w:r>
        <w:rPr>
          <w:spacing w:val="-4"/>
        </w:rPr>
        <w:t>录电压表的读数。</w:t>
      </w:r>
    </w:p>
    <w:p>
      <w:pPr>
        <w:ind w:firstLine="2015"/>
        <w:spacing w:before="80" w:line="4371" w:lineRule="exact"/>
        <w:rPr/>
      </w:pPr>
      <w:r>
        <w:rPr>
          <w:position w:val="-87"/>
        </w:rPr>
        <w:drawing>
          <wp:inline distT="0" distB="0" distL="0" distR="0">
            <wp:extent cx="3733747" cy="2775581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33747" cy="277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371" w:lineRule="exact"/>
        <w:sectPr>
          <w:footerReference w:type="default" r:id="rId64"/>
          <w:pgSz w:w="11907" w:h="16839"/>
          <w:pgMar w:top="1229" w:right="1223" w:bottom="761" w:left="1222" w:header="657" w:footer="548" w:gutter="0"/>
        </w:sectPr>
        <w:rPr/>
      </w:pPr>
    </w:p>
    <w:p>
      <w:pPr>
        <w:spacing w:line="252" w:lineRule="auto"/>
        <w:rPr>
          <w:rFonts w:ascii="Arial"/>
          <w:sz w:val="21"/>
        </w:rPr>
      </w:pPr>
      <w: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1061276</wp:posOffset>
            </wp:positionH>
            <wp:positionV relativeFrom="paragraph">
              <wp:posOffset>121563</wp:posOffset>
            </wp:positionV>
            <wp:extent cx="2922269" cy="2137392"/>
            <wp:effectExtent l="0" t="0" r="0" b="0"/>
            <wp:wrapNone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22269" cy="2137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627"/>
        <w:spacing w:before="68" w:line="220" w:lineRule="auto"/>
        <w:rPr/>
      </w:pPr>
      <w:r>
        <w:rPr>
          <w:b/>
          <w:bCs/>
          <w:spacing w:val="-4"/>
        </w:rPr>
        <w:t>波形记录：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pStyle w:val="BodyText"/>
        <w:ind w:left="650"/>
        <w:spacing w:before="68" w:line="220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4"/>
        </w:rPr>
        <w:t>电压表读数：</w:t>
      </w:r>
      <w:r>
        <w:rPr>
          <w:rFonts w:ascii="Times New Roman" w:hAnsi="Times New Roman" w:eastAsia="Times New Roman" w:cs="Times New Roman"/>
          <w:b/>
          <w:bCs/>
          <w:spacing w:val="-4"/>
        </w:rPr>
        <w:t>6.63V</w:t>
      </w:r>
    </w:p>
    <w:p>
      <w:pPr>
        <w:pStyle w:val="BodyText"/>
        <w:ind w:left="1042" w:right="193" w:hanging="427"/>
        <w:spacing w:before="110" w:line="314" w:lineRule="auto"/>
        <w:rPr/>
      </w:pPr>
      <w:r>
        <w:rPr>
          <w:rFonts w:ascii="Times New Roman" w:hAnsi="Times New Roman" w:eastAsia="Times New Roman" w:cs="Times New Roman"/>
        </w:rPr>
        <w:t>b)    </w:t>
      </w:r>
      <w:r>
        <w:rPr/>
        <w:t>更换相敏检波器</w:t>
      </w:r>
      <w:r>
        <w:rPr>
          <w:spacing w:val="-36"/>
        </w:rPr>
        <w:t xml:space="preserve"> </w:t>
      </w:r>
      <w:r>
        <w:rPr>
          <w:rFonts w:ascii="Times New Roman" w:hAnsi="Times New Roman" w:eastAsia="Times New Roman" w:cs="Times New Roman"/>
        </w:rPr>
        <w:t>AC</w:t>
      </w:r>
      <w:r>
        <w:rPr>
          <w:rFonts w:ascii="Times New Roman" w:hAnsi="Times New Roman" w:eastAsia="Times New Roman" w:cs="Times New Roman"/>
          <w:spacing w:val="24"/>
          <w:w w:val="101"/>
        </w:rPr>
        <w:t xml:space="preserve"> </w:t>
      </w:r>
      <w:r>
        <w:rPr/>
        <w:t>端口的参考电压，使得相敏检波器</w:t>
      </w:r>
      <w:r>
        <w:rPr>
          <w:spacing w:val="-36"/>
        </w:rPr>
        <w:t xml:space="preserve"> </w:t>
      </w:r>
      <w:r>
        <w:rPr>
          <w:rFonts w:ascii="Times New Roman" w:hAnsi="Times New Roman" w:eastAsia="Times New Roman" w:cs="Times New Roman"/>
        </w:rPr>
        <w:t>AC</w:t>
      </w:r>
      <w:r>
        <w:rPr>
          <w:rFonts w:ascii="Times New Roman" w:hAnsi="Times New Roman" w:eastAsia="Times New Roman" w:cs="Times New Roman"/>
          <w:spacing w:val="24"/>
        </w:rPr>
        <w:t xml:space="preserve"> </w:t>
      </w:r>
      <w:r>
        <w:rPr/>
        <w:t>端口与相敏检波器</w:t>
      </w:r>
      <w:r>
        <w:rPr>
          <w:spacing w:val="-37"/>
        </w:rPr>
        <w:t xml:space="preserve"> </w:t>
      </w:r>
      <w:r>
        <w:rPr>
          <w:rFonts w:ascii="Times New Roman" w:hAnsi="Times New Roman" w:eastAsia="Times New Roman" w:cs="Times New Roman"/>
        </w:rPr>
        <w:t>Uin</w:t>
      </w:r>
      <w:r>
        <w:rPr>
          <w:rFonts w:ascii="Times New Roman" w:hAnsi="Times New Roman" w:eastAsia="Times New Roman" w:cs="Times New Roman"/>
          <w:spacing w:val="24"/>
          <w:w w:val="101"/>
        </w:rPr>
        <w:t xml:space="preserve"> </w:t>
      </w:r>
      <w:r>
        <w:rPr/>
        <w:t>端口的</w:t>
      </w:r>
      <w:r>
        <w:rPr>
          <w:spacing w:val="-4"/>
        </w:rPr>
        <w:t>相位差为 </w:t>
      </w:r>
      <w:r>
        <w:rPr>
          <w:rFonts w:ascii="Times New Roman" w:hAnsi="Times New Roman" w:eastAsia="Times New Roman" w:cs="Times New Roman"/>
          <w:spacing w:val="-4"/>
        </w:rPr>
        <w:t>180</w:t>
      </w:r>
      <w:r>
        <w:rPr>
          <w:spacing w:val="-4"/>
        </w:rPr>
        <w:t>°（相敏检波器</w:t>
      </w:r>
      <w:r>
        <w:rPr>
          <w:spacing w:val="-41"/>
        </w:rPr>
        <w:t xml:space="preserve"> </w:t>
      </w:r>
      <w:r>
        <w:rPr>
          <w:rFonts w:ascii="Times New Roman" w:hAnsi="Times New Roman" w:eastAsia="Times New Roman" w:cs="Times New Roman"/>
          <w:spacing w:val="-4"/>
        </w:rPr>
        <w:t>Uin  </w:t>
      </w:r>
      <w:r>
        <w:rPr>
          <w:spacing w:val="-4"/>
        </w:rPr>
        <w:t>口接音频振荡器</w:t>
      </w:r>
      <w:r>
        <w:rPr>
          <w:spacing w:val="-34"/>
        </w:rPr>
        <w:t xml:space="preserve"> </w:t>
      </w:r>
      <w:r>
        <w:rPr>
          <w:rFonts w:ascii="Times New Roman" w:hAnsi="Times New Roman" w:eastAsia="Times New Roman" w:cs="Times New Roman"/>
          <w:spacing w:val="-4"/>
        </w:rPr>
        <w:t>0</w:t>
      </w:r>
      <w:r>
        <w:rPr>
          <w:spacing w:val="-4"/>
        </w:rPr>
        <w:t>°输出端，</w:t>
      </w:r>
      <w:r>
        <w:rPr>
          <w:rFonts w:ascii="Times New Roman" w:hAnsi="Times New Roman" w:eastAsia="Times New Roman" w:cs="Times New Roman"/>
          <w:spacing w:val="-5"/>
        </w:rPr>
        <w:t>AC  </w:t>
      </w:r>
      <w:r>
        <w:rPr>
          <w:spacing w:val="-5"/>
        </w:rPr>
        <w:t>口接音频振荡器 </w:t>
      </w:r>
      <w:r>
        <w:rPr>
          <w:rFonts w:ascii="Times New Roman" w:hAnsi="Times New Roman" w:eastAsia="Times New Roman" w:cs="Times New Roman"/>
          <w:spacing w:val="-5"/>
        </w:rPr>
        <w:t>180</w:t>
      </w:r>
      <w:r>
        <w:rPr>
          <w:rFonts w:ascii="Times New Roman" w:hAnsi="Times New Roman" w:eastAsia="Times New Roman" w:cs="Times New Roman"/>
          <w:spacing w:val="-26"/>
        </w:rPr>
        <w:t xml:space="preserve"> </w:t>
      </w:r>
      <w:r>
        <w:rPr>
          <w:spacing w:val="-5"/>
        </w:rPr>
        <w:t>。</w:t>
      </w:r>
      <w:r>
        <w:rPr>
          <w:spacing w:val="-6"/>
        </w:rPr>
        <w:t>输出端），观察并记录波形，同时记录电压表的读数。</w:t>
      </w:r>
    </w:p>
    <w:p>
      <w:pPr>
        <w:spacing w:line="252" w:lineRule="auto"/>
        <w:rPr>
          <w:rFonts w:ascii="Arial"/>
          <w:sz w:val="21"/>
        </w:rPr>
      </w:pPr>
      <w:r>
        <w:drawing>
          <wp:anchor distT="0" distB="0" distL="0" distR="0" simplePos="0" relativeHeight="251709440" behindDoc="0" locked="0" layoutInCell="1" allowOverlap="1">
            <wp:simplePos x="0" y="0"/>
            <wp:positionH relativeFrom="column">
              <wp:posOffset>1061276</wp:posOffset>
            </wp:positionH>
            <wp:positionV relativeFrom="paragraph">
              <wp:posOffset>153756</wp:posOffset>
            </wp:positionV>
            <wp:extent cx="2870193" cy="2099305"/>
            <wp:effectExtent l="0" t="0" r="0" b="0"/>
            <wp:wrapNone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70193" cy="209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627"/>
        <w:spacing w:before="69" w:line="220" w:lineRule="auto"/>
        <w:rPr/>
      </w:pPr>
      <w:r>
        <w:rPr>
          <w:b/>
          <w:bCs/>
          <w:spacing w:val="-4"/>
        </w:rPr>
        <w:t>波形记录：</w:t>
      </w:r>
    </w:p>
    <w:p>
      <w:pPr>
        <w:spacing w:line="306" w:lineRule="auto"/>
        <w:rPr>
          <w:rFonts w:ascii="Arial"/>
          <w:sz w:val="21"/>
        </w:rPr>
      </w:pPr>
      <w:r/>
    </w:p>
    <w:p>
      <w:pPr>
        <w:pStyle w:val="BodyText"/>
        <w:ind w:left="650"/>
        <w:spacing w:before="69" w:line="220" w:lineRule="auto"/>
        <w:rPr>
          <w:rFonts w:ascii="Times New Roman" w:hAnsi="Times New Roman" w:eastAsia="Times New Roman" w:cs="Times New Roman"/>
        </w:rPr>
      </w:pPr>
      <w:r>
        <w:rPr>
          <w:b/>
          <w:bCs/>
          <w:spacing w:val="-4"/>
        </w:rPr>
        <w:t>电压表读数：</w:t>
      </w:r>
      <w:r>
        <w:rPr>
          <w:rFonts w:ascii="Times New Roman" w:hAnsi="Times New Roman" w:eastAsia="Times New Roman" w:cs="Times New Roman"/>
          <w:b/>
          <w:bCs/>
          <w:spacing w:val="-4"/>
        </w:rPr>
        <w:t>-6.60V</w:t>
      </w:r>
    </w:p>
    <w:p>
      <w:pPr>
        <w:pStyle w:val="BodyText"/>
        <w:ind w:left="1044" w:right="194" w:hanging="422"/>
        <w:spacing w:before="110" w:line="299" w:lineRule="auto"/>
        <w:rPr/>
      </w:pPr>
      <w:r>
        <w:rPr>
          <w:rFonts w:ascii="Times New Roman" w:hAnsi="Times New Roman" w:eastAsia="Times New Roman" w:cs="Times New Roman"/>
          <w:spacing w:val="-1"/>
        </w:rPr>
        <w:t>c)     </w:t>
      </w:r>
      <w:r>
        <w:rPr>
          <w:spacing w:val="-1"/>
        </w:rPr>
        <w:t>根据下图进行连线，使得相敏检波器</w:t>
      </w:r>
      <w:r>
        <w:rPr>
          <w:spacing w:val="-25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AC</w:t>
      </w:r>
      <w:r>
        <w:rPr>
          <w:rFonts w:ascii="Times New Roman" w:hAnsi="Times New Roman" w:eastAsia="Times New Roman" w:cs="Times New Roman"/>
          <w:spacing w:val="26"/>
        </w:rPr>
        <w:t xml:space="preserve"> </w:t>
      </w:r>
      <w:r>
        <w:rPr>
          <w:spacing w:val="-1"/>
        </w:rPr>
        <w:t>端口与相敏检波器</w:t>
      </w:r>
      <w:r>
        <w:rPr>
          <w:spacing w:val="-36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Uin</w:t>
      </w:r>
      <w:r>
        <w:rPr>
          <w:rFonts w:ascii="Times New Roman" w:hAnsi="Times New Roman" w:eastAsia="Times New Roman" w:cs="Times New Roman"/>
          <w:spacing w:val="26"/>
        </w:rPr>
        <w:t xml:space="preserve"> </w:t>
      </w:r>
      <w:r>
        <w:rPr>
          <w:spacing w:val="-1"/>
        </w:rPr>
        <w:t>端口的相位差可调，调节</w:t>
      </w:r>
      <w:r>
        <w:rPr>
          <w:spacing w:val="-1"/>
        </w:rPr>
        <w:t>移相旋钮，观察电压表的示数变化与相敏检波器输出波形变化。</w:t>
      </w:r>
    </w:p>
    <w:p>
      <w:pPr>
        <w:ind w:firstLine="1591"/>
        <w:spacing w:line="4292" w:lineRule="exact"/>
        <w:rPr/>
      </w:pPr>
      <w:r>
        <w:rPr>
          <w:position w:val="-85"/>
        </w:rPr>
        <w:drawing>
          <wp:inline distT="0" distB="0" distL="0" distR="0">
            <wp:extent cx="3985843" cy="2725413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5843" cy="27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92" w:lineRule="exact"/>
        <w:sectPr>
          <w:footerReference w:type="default" r:id="rId68"/>
          <w:pgSz w:w="11907" w:h="16839"/>
          <w:pgMar w:top="1229" w:right="1223" w:bottom="761" w:left="1222" w:header="657" w:footer="548" w:gutter="0"/>
        </w:sectPr>
        <w:rPr/>
      </w:pPr>
    </w:p>
    <w:p>
      <w:pPr>
        <w:pStyle w:val="BodyText"/>
        <w:ind w:left="1042" w:right="205" w:hanging="409"/>
        <w:spacing w:before="255" w:line="271" w:lineRule="auto"/>
        <w:rPr/>
      </w:pPr>
      <w:r>
        <w:rPr>
          <w:rFonts w:ascii="Wingdings" w:hAnsi="Wingdings" w:eastAsia="Wingdings" w:cs="Wingdings"/>
          <w:b/>
          <w:bCs/>
          <w:spacing w:val="-3"/>
        </w:rPr>
        <w:t>l</w:t>
      </w:r>
      <w:r>
        <w:rPr>
          <w:rFonts w:ascii="Wingdings" w:hAnsi="Wingdings" w:eastAsia="Wingdings" w:cs="Wingdings"/>
          <w:spacing w:val="61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CH1 </w:t>
      </w:r>
      <w:r>
        <w:rPr>
          <w:spacing w:val="-3"/>
        </w:rPr>
        <w:t>接相敏检波器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Uin</w:t>
      </w:r>
      <w:r>
        <w:rPr>
          <w:spacing w:val="-3"/>
        </w:rPr>
        <w:t>，</w:t>
      </w:r>
      <w:r>
        <w:rPr>
          <w:rFonts w:ascii="Times New Roman" w:hAnsi="Times New Roman" w:eastAsia="Times New Roman" w:cs="Times New Roman"/>
          <w:spacing w:val="-3"/>
        </w:rPr>
        <w:t>CH2 </w:t>
      </w:r>
      <w:r>
        <w:rPr>
          <w:spacing w:val="-3"/>
        </w:rPr>
        <w:t>接相敏检波器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AC</w:t>
      </w:r>
      <w:r>
        <w:rPr>
          <w:spacing w:val="-3"/>
        </w:rPr>
        <w:t>，可以读出两个信号之间的相</w:t>
      </w:r>
      <w:r>
        <w:rPr>
          <w:spacing w:val="-4"/>
        </w:rPr>
        <w:t>位差以及电压</w:t>
      </w:r>
      <w:r>
        <w:rPr>
          <w:spacing w:val="-2"/>
        </w:rPr>
        <w:t>表示数</w:t>
      </w:r>
    </w:p>
    <w:p>
      <w:pPr>
        <w:pStyle w:val="BodyText"/>
        <w:ind w:left="633"/>
        <w:spacing w:before="100"/>
        <w:rPr/>
      </w:pPr>
      <w:r>
        <w:rPr>
          <w:rFonts w:ascii="Wingdings" w:hAnsi="Wingdings" w:eastAsia="Wingdings" w:cs="Wingdings"/>
          <w:b/>
          <w:bCs/>
          <w:spacing w:val="-2"/>
        </w:rPr>
        <w:t>l</w:t>
      </w:r>
      <w:r>
        <w:rPr>
          <w:rFonts w:ascii="Wingdings" w:hAnsi="Wingdings" w:eastAsia="Wingdings" w:cs="Wingdings"/>
          <w:spacing w:val="60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CH1 </w:t>
      </w:r>
      <w:r>
        <w:rPr>
          <w:spacing w:val="-2"/>
        </w:rPr>
        <w:t>接相敏检波器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Uin</w:t>
      </w:r>
      <w:r>
        <w:rPr>
          <w:rFonts w:ascii="Times New Roman" w:hAnsi="Times New Roman" w:eastAsia="Times New Roman" w:cs="Times New Roman"/>
          <w:spacing w:val="-26"/>
        </w:rPr>
        <w:t xml:space="preserve"> </w:t>
      </w:r>
      <w:r>
        <w:rPr>
          <w:spacing w:val="-2"/>
        </w:rPr>
        <w:t>，</w:t>
      </w:r>
      <w:r>
        <w:rPr>
          <w:rFonts w:ascii="Times New Roman" w:hAnsi="Times New Roman" w:eastAsia="Times New Roman" w:cs="Times New Roman"/>
          <w:spacing w:val="-2"/>
        </w:rPr>
        <w:t>CH2 </w:t>
      </w:r>
      <w:r>
        <w:rPr>
          <w:spacing w:val="-2"/>
        </w:rPr>
        <w:t>接相敏检波器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Uout</w:t>
      </w:r>
      <w:r>
        <w:rPr>
          <w:spacing w:val="-2"/>
        </w:rPr>
        <w:t>，可以记录输入与输出波</w:t>
      </w:r>
      <w:r>
        <w:rPr>
          <w:spacing w:val="-3"/>
        </w:rPr>
        <w:t>形。</w:t>
      </w:r>
    </w:p>
    <w:p>
      <w:pPr>
        <w:pStyle w:val="BodyText"/>
        <w:ind w:left="633"/>
        <w:spacing w:before="85"/>
        <w:rPr/>
      </w:pPr>
      <w:r>
        <w:rPr>
          <w:rFonts w:ascii="Wingdings" w:hAnsi="Wingdings" w:eastAsia="Wingdings" w:cs="Wingdings"/>
          <w:b/>
          <w:bCs/>
          <w:spacing w:val="-2"/>
        </w:rPr>
        <w:t>l</w:t>
      </w:r>
      <w:r>
        <w:rPr>
          <w:rFonts w:ascii="Wingdings" w:hAnsi="Wingdings" w:eastAsia="Wingdings" w:cs="Wingdings"/>
          <w:spacing w:val="76"/>
        </w:rPr>
        <w:t xml:space="preserve"> </w:t>
      </w:r>
      <w:r>
        <w:rPr>
          <w:spacing w:val="-2"/>
        </w:rPr>
        <w:t>调节移相旋钮，相位差可以选取有代表性的数值</w:t>
      </w:r>
    </w:p>
    <w:p>
      <w:pPr>
        <w:spacing w:line="20" w:lineRule="exact"/>
        <w:rPr/>
      </w:pPr>
      <w:r/>
    </w:p>
    <w:tbl>
      <w:tblPr>
        <w:tblStyle w:val="TableNormal"/>
        <w:tblW w:w="9290" w:type="dxa"/>
        <w:tblInd w:w="85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37"/>
        <w:gridCol w:w="4406"/>
        <w:gridCol w:w="4347"/>
      </w:tblGrid>
      <w:tr>
        <w:trPr>
          <w:trHeight w:val="368" w:hRule="atLeast"/>
        </w:trPr>
        <w:tc>
          <w:tcPr>
            <w:tcW w:w="537" w:type="dxa"/>
            <w:vAlign w:val="top"/>
            <w:vMerge w:val="restart"/>
            <w:textDirection w:val="tbRlV"/>
            <w:tcBorders>
              <w:bottom w:val="nil"/>
            </w:tcBorders>
          </w:tcPr>
          <w:p>
            <w:pPr>
              <w:ind w:left="83"/>
              <w:spacing w:before="213" w:line="21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</w:rPr>
              <w:t>序</w:t>
            </w:r>
            <w:r>
              <w:rPr>
                <w:rFonts w:ascii="SimSun" w:hAnsi="SimSun" w:eastAsia="SimSun" w:cs="SimSun"/>
                <w:sz w:val="21"/>
                <w:szCs w:val="21"/>
                <w:spacing w:val="43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</w:rPr>
              <w:t>号</w:t>
            </w:r>
          </w:p>
        </w:tc>
        <w:tc>
          <w:tcPr>
            <w:tcW w:w="8753" w:type="dxa"/>
            <w:vAlign w:val="top"/>
            <w:gridSpan w:val="2"/>
          </w:tcPr>
          <w:p>
            <w:pPr>
              <w:pStyle w:val="TableText"/>
              <w:ind w:left="3341"/>
              <w:spacing w:before="78" w:line="220" w:lineRule="auto"/>
              <w:rPr/>
            </w:pPr>
            <w:r>
              <w:rPr>
                <w:spacing w:val="-1"/>
              </w:rPr>
              <w:t>CH1 </w:t>
            </w:r>
            <w:r>
              <w:rPr>
                <w:rFonts w:ascii="SimSun" w:hAnsi="SimSun" w:eastAsia="SimSun" w:cs="SimSun"/>
                <w:spacing w:val="-1"/>
              </w:rPr>
              <w:t>接相敏检波器</w:t>
            </w:r>
            <w:r>
              <w:rPr>
                <w:rFonts w:ascii="SimSun" w:hAnsi="SimSun" w:eastAsia="SimSun" w:cs="SimSun"/>
                <w:spacing w:val="-49"/>
              </w:rPr>
              <w:t xml:space="preserve"> </w:t>
            </w:r>
            <w:r>
              <w:rPr>
                <w:spacing w:val="-1"/>
              </w:rPr>
              <w:t>Uin</w:t>
            </w:r>
          </w:p>
        </w:tc>
      </w:tr>
      <w:tr>
        <w:trPr>
          <w:trHeight w:val="363" w:hRule="atLeast"/>
        </w:trPr>
        <w:tc>
          <w:tcPr>
            <w:tcW w:w="537" w:type="dxa"/>
            <w:vAlign w:val="top"/>
            <w:vMerge w:val="continue"/>
            <w:textDirection w:val="tbRlV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406" w:type="dxa"/>
            <w:vAlign w:val="top"/>
          </w:tcPr>
          <w:p>
            <w:pPr>
              <w:pStyle w:val="TableText"/>
              <w:ind w:left="111"/>
              <w:spacing w:before="73" w:line="220" w:lineRule="auto"/>
              <w:rPr/>
            </w:pPr>
            <w:r>
              <w:rPr>
                <w:spacing w:val="-1"/>
              </w:rPr>
              <w:t>CH2 </w:t>
            </w:r>
            <w:r>
              <w:rPr>
                <w:rFonts w:ascii="SimSun" w:hAnsi="SimSun" w:eastAsia="SimSun" w:cs="SimSun"/>
                <w:spacing w:val="-1"/>
              </w:rPr>
              <w:t>接相敏检波器</w:t>
            </w:r>
            <w:r>
              <w:rPr>
                <w:rFonts w:ascii="SimSun" w:hAnsi="SimSun" w:eastAsia="SimSun" w:cs="SimSun"/>
                <w:spacing w:val="-49"/>
              </w:rPr>
              <w:t xml:space="preserve"> </w:t>
            </w:r>
            <w:r>
              <w:rPr>
                <w:spacing w:val="-1"/>
              </w:rPr>
              <w:t>AC</w:t>
            </w:r>
          </w:p>
        </w:tc>
        <w:tc>
          <w:tcPr>
            <w:tcW w:w="4347" w:type="dxa"/>
            <w:vAlign w:val="top"/>
          </w:tcPr>
          <w:p>
            <w:pPr>
              <w:pStyle w:val="TableText"/>
              <w:ind w:left="112"/>
              <w:spacing w:before="73" w:line="220" w:lineRule="auto"/>
              <w:rPr/>
            </w:pPr>
            <w:r>
              <w:rPr>
                <w:spacing w:val="-1"/>
              </w:rPr>
              <w:t>CH2 </w:t>
            </w:r>
            <w:r>
              <w:rPr>
                <w:rFonts w:ascii="SimSun" w:hAnsi="SimSun" w:eastAsia="SimSun" w:cs="SimSun"/>
                <w:spacing w:val="-1"/>
              </w:rPr>
              <w:t>接相敏检波器</w:t>
            </w:r>
            <w:r>
              <w:rPr>
                <w:rFonts w:ascii="SimSun" w:hAnsi="SimSun" w:eastAsia="SimSun" w:cs="SimSun"/>
                <w:spacing w:val="-47"/>
              </w:rPr>
              <w:t xml:space="preserve"> </w:t>
            </w:r>
            <w:r>
              <w:rPr>
                <w:spacing w:val="-1"/>
              </w:rPr>
              <w:t>Uout</w:t>
            </w:r>
          </w:p>
        </w:tc>
      </w:tr>
      <w:tr>
        <w:trPr>
          <w:trHeight w:val="4559" w:hRule="atLeast"/>
        </w:trPr>
        <w:tc>
          <w:tcPr>
            <w:tcW w:w="537" w:type="dxa"/>
            <w:vAlign w:val="top"/>
          </w:tcPr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32"/>
              <w:spacing w:before="60" w:line="186" w:lineRule="auto"/>
              <w:rPr/>
            </w:pPr>
            <w:r>
              <w:rPr/>
              <w:t>1</w:t>
            </w:r>
          </w:p>
        </w:tc>
        <w:tc>
          <w:tcPr>
            <w:tcW w:w="4406" w:type="dxa"/>
            <w:vAlign w:val="top"/>
          </w:tcPr>
          <w:p>
            <w:pPr>
              <w:spacing w:line="364" w:lineRule="auto"/>
              <w:rPr>
                <w:rFonts w:ascii="Arial"/>
                <w:sz w:val="21"/>
              </w:rPr>
            </w:pPr>
            <w:r/>
          </w:p>
          <w:p>
            <w:pPr>
              <w:ind w:left="111"/>
              <w:spacing w:before="68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6"/>
              </w:rPr>
              <w:t>相位差波形记录：</w:t>
            </w:r>
          </w:p>
          <w:p>
            <w:pPr>
              <w:ind w:firstLine="103"/>
              <w:spacing w:before="187" w:line="2813" w:lineRule="exact"/>
              <w:rPr/>
            </w:pPr>
            <w:r>
              <w:rPr>
                <w:position w:val="-56"/>
              </w:rPr>
              <w:drawing>
                <wp:inline distT="0" distB="0" distL="0" distR="0">
                  <wp:extent cx="2440279" cy="1786252"/>
                  <wp:effectExtent l="0" t="0" r="0" b="0"/>
                  <wp:docPr id="118" name="IM 1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8" name="IM 11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40279" cy="1786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11"/>
              <w:spacing w:before="227" w:line="221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5"/>
              </w:rPr>
              <w:t>相位差：</w:t>
            </w:r>
            <w:r>
              <w:rPr>
                <w:rFonts w:ascii="SimSun" w:hAnsi="SimSun" w:eastAsia="SimSun" w:cs="SimSun"/>
                <w:spacing w:val="23"/>
              </w:rPr>
              <w:t xml:space="preserve"> </w:t>
            </w:r>
            <w:r>
              <w:rPr>
                <w:spacing w:val="-5"/>
              </w:rPr>
              <w:t>119</w:t>
            </w:r>
            <w:r>
              <w:rPr>
                <w:rFonts w:ascii="SimSun" w:hAnsi="SimSun" w:eastAsia="SimSun" w:cs="SimSun"/>
                <w:spacing w:val="-5"/>
              </w:rPr>
              <w:t>。</w:t>
            </w:r>
          </w:p>
          <w:p>
            <w:pPr>
              <w:pStyle w:val="TableText"/>
              <w:ind w:left="136"/>
              <w:spacing w:before="106" w:line="220" w:lineRule="auto"/>
              <w:rPr/>
            </w:pPr>
            <w:r>
              <w:rPr>
                <w:rFonts w:ascii="SimSun" w:hAnsi="SimSun" w:eastAsia="SimSun" w:cs="SimSun"/>
                <w:spacing w:val="-3"/>
              </w:rPr>
              <w:t>电压表示数：</w:t>
            </w:r>
            <w:r>
              <w:rPr>
                <w:spacing w:val="-3"/>
              </w:rPr>
              <w:t>-4.03V</w:t>
            </w:r>
          </w:p>
        </w:tc>
        <w:tc>
          <w:tcPr>
            <w:tcW w:w="4347" w:type="dxa"/>
            <w:vAlign w:val="top"/>
          </w:tcPr>
          <w:p>
            <w:pPr>
              <w:spacing w:line="36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06"/>
              <w:spacing w:before="68" w:line="220" w:lineRule="auto"/>
              <w:rPr>
                <w:rFonts w:ascii="SimSun" w:hAnsi="SimSun" w:eastAsia="SimSun" w:cs="SimSun"/>
              </w:rPr>
            </w:pPr>
            <w:r>
              <w:rPr>
                <w:spacing w:val="-1"/>
              </w:rPr>
              <w:t>Uout </w:t>
            </w:r>
            <w:r>
              <w:rPr>
                <w:rFonts w:ascii="SimSun" w:hAnsi="SimSun" w:eastAsia="SimSun" w:cs="SimSun"/>
                <w:spacing w:val="-1"/>
              </w:rPr>
              <w:t>波形记录：</w:t>
            </w:r>
          </w:p>
          <w:p>
            <w:pPr>
              <w:ind w:firstLine="105"/>
              <w:spacing w:before="174" w:line="2839" w:lineRule="exact"/>
              <w:rPr/>
            </w:pPr>
            <w:r>
              <w:rPr>
                <w:position w:val="-56"/>
              </w:rPr>
              <w:drawing>
                <wp:inline distT="0" distB="0" distL="0" distR="0">
                  <wp:extent cx="2462834" cy="1802764"/>
                  <wp:effectExtent l="0" t="0" r="0" b="0"/>
                  <wp:docPr id="120" name="IM 1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0" name="IM 12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62834" cy="180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05"/>
              <w:spacing w:before="214" w:line="220" w:lineRule="auto"/>
              <w:rPr/>
            </w:pPr>
            <w:r>
              <w:rPr>
                <w:spacing w:val="-3"/>
              </w:rPr>
              <w:t>Uout</w:t>
            </w:r>
            <w:r>
              <w:rPr>
                <w:spacing w:val="46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pacing w:val="-3"/>
              </w:rPr>
              <w:t>电压平均值：</w:t>
            </w:r>
            <w:r>
              <w:rPr>
                <w:spacing w:val="-3"/>
              </w:rPr>
              <w:t>-1.37V</w:t>
            </w:r>
          </w:p>
        </w:tc>
      </w:tr>
      <w:tr>
        <w:trPr>
          <w:trHeight w:val="4557" w:hRule="atLeast"/>
        </w:trPr>
        <w:tc>
          <w:tcPr>
            <w:tcW w:w="537" w:type="dxa"/>
            <w:vAlign w:val="top"/>
          </w:tcPr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12"/>
              <w:spacing w:before="60" w:line="186" w:lineRule="auto"/>
              <w:rPr/>
            </w:pPr>
            <w:r>
              <w:rPr/>
              <w:t>2</w:t>
            </w:r>
          </w:p>
        </w:tc>
        <w:tc>
          <w:tcPr>
            <w:tcW w:w="4406" w:type="dxa"/>
            <w:vAlign w:val="top"/>
          </w:tcPr>
          <w:p>
            <w:pPr>
              <w:spacing w:line="364" w:lineRule="auto"/>
              <w:rPr>
                <w:rFonts w:ascii="Arial"/>
                <w:sz w:val="21"/>
              </w:rPr>
            </w:pPr>
            <w:r/>
          </w:p>
          <w:p>
            <w:pPr>
              <w:ind w:left="111"/>
              <w:spacing w:before="69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6"/>
              </w:rPr>
              <w:t>相位差波形记录：</w:t>
            </w:r>
          </w:p>
          <w:p>
            <w:pPr>
              <w:ind w:firstLine="103"/>
              <w:spacing w:before="175" w:line="2838" w:lineRule="exact"/>
              <w:rPr/>
            </w:pPr>
            <w:r>
              <w:rPr>
                <w:position w:val="-56"/>
              </w:rPr>
              <w:drawing>
                <wp:inline distT="0" distB="0" distL="0" distR="0">
                  <wp:extent cx="2464066" cy="1802129"/>
                  <wp:effectExtent l="0" t="0" r="0" b="0"/>
                  <wp:docPr id="122" name="IM 1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2" name="IM 12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64066" cy="1802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11"/>
              <w:spacing w:before="215" w:line="221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5"/>
              </w:rPr>
              <w:t>相位差：</w:t>
            </w:r>
            <w:r>
              <w:rPr>
                <w:rFonts w:ascii="SimSun" w:hAnsi="SimSun" w:eastAsia="SimSun" w:cs="SimSun"/>
                <w:spacing w:val="30"/>
              </w:rPr>
              <w:t xml:space="preserve"> </w:t>
            </w:r>
            <w:r>
              <w:rPr>
                <w:spacing w:val="-5"/>
              </w:rPr>
              <w:t>149</w:t>
            </w:r>
            <w:r>
              <w:rPr>
                <w:rFonts w:ascii="SimSun" w:hAnsi="SimSun" w:eastAsia="SimSun" w:cs="SimSun"/>
                <w:spacing w:val="-5"/>
              </w:rPr>
              <w:t>。</w:t>
            </w:r>
          </w:p>
          <w:p>
            <w:pPr>
              <w:pStyle w:val="TableText"/>
              <w:ind w:left="136"/>
              <w:spacing w:before="106" w:line="220" w:lineRule="auto"/>
              <w:rPr/>
            </w:pPr>
            <w:r>
              <w:rPr>
                <w:rFonts w:ascii="SimSun" w:hAnsi="SimSun" w:eastAsia="SimSun" w:cs="SimSun"/>
                <w:spacing w:val="-3"/>
              </w:rPr>
              <w:t>电压表示数：</w:t>
            </w:r>
            <w:r>
              <w:rPr>
                <w:spacing w:val="-3"/>
              </w:rPr>
              <w:t>-6.23V</w:t>
            </w:r>
          </w:p>
        </w:tc>
        <w:tc>
          <w:tcPr>
            <w:tcW w:w="4347" w:type="dxa"/>
            <w:vAlign w:val="top"/>
          </w:tcPr>
          <w:p>
            <w:pPr>
              <w:spacing w:line="36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06"/>
              <w:spacing w:before="68" w:line="220" w:lineRule="auto"/>
              <w:rPr>
                <w:rFonts w:ascii="SimSun" w:hAnsi="SimSun" w:eastAsia="SimSun" w:cs="SimSun"/>
              </w:rPr>
            </w:pPr>
            <w:r>
              <w:rPr>
                <w:spacing w:val="-1"/>
              </w:rPr>
              <w:t>Uout </w:t>
            </w:r>
            <w:r>
              <w:rPr>
                <w:rFonts w:ascii="SimSun" w:hAnsi="SimSun" w:eastAsia="SimSun" w:cs="SimSun"/>
                <w:spacing w:val="-1"/>
              </w:rPr>
              <w:t>波形记录：</w:t>
            </w:r>
          </w:p>
          <w:p>
            <w:pPr>
              <w:ind w:firstLine="105"/>
              <w:spacing w:before="126" w:line="2935" w:lineRule="exact"/>
              <w:rPr/>
            </w:pPr>
            <w:r>
              <w:rPr>
                <w:position w:val="-58"/>
              </w:rPr>
              <w:drawing>
                <wp:inline distT="0" distB="0" distL="0" distR="0">
                  <wp:extent cx="2548250" cy="1863685"/>
                  <wp:effectExtent l="0" t="0" r="0" b="0"/>
                  <wp:docPr id="124" name="IM 12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4" name="IM 12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48250" cy="186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05"/>
              <w:spacing w:before="166" w:line="220" w:lineRule="auto"/>
              <w:rPr/>
            </w:pPr>
            <w:r>
              <w:rPr>
                <w:spacing w:val="-3"/>
              </w:rPr>
              <w:t>Uout</w:t>
            </w:r>
            <w:r>
              <w:rPr>
                <w:spacing w:val="46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pacing w:val="-3"/>
              </w:rPr>
              <w:t>电压平均值：</w:t>
            </w:r>
            <w:r>
              <w:rPr>
                <w:spacing w:val="-3"/>
              </w:rPr>
              <w:t>-2.26V</w:t>
            </w:r>
          </w:p>
        </w:tc>
      </w:tr>
      <w:tr>
        <w:trPr>
          <w:trHeight w:val="484" w:hRule="atLeast"/>
        </w:trPr>
        <w:tc>
          <w:tcPr>
            <w:tcW w:w="537" w:type="dxa"/>
            <w:vAlign w:val="top"/>
          </w:tcPr>
          <w:p>
            <w:pPr>
              <w:pStyle w:val="TableText"/>
              <w:ind w:left="116"/>
              <w:spacing w:before="175" w:line="186" w:lineRule="auto"/>
              <w:rPr/>
            </w:pPr>
            <w:r>
              <w:rPr/>
              <w:t>3</w:t>
            </w:r>
          </w:p>
        </w:tc>
        <w:tc>
          <w:tcPr>
            <w:tcW w:w="4406" w:type="dxa"/>
            <w:vAlign w:val="top"/>
          </w:tcPr>
          <w:p>
            <w:pPr>
              <w:ind w:left="111"/>
              <w:spacing w:before="137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6"/>
              </w:rPr>
              <w:t>相位差波形记录：</w:t>
            </w:r>
          </w:p>
        </w:tc>
        <w:tc>
          <w:tcPr>
            <w:tcW w:w="4347" w:type="dxa"/>
            <w:vAlign w:val="top"/>
          </w:tcPr>
          <w:p>
            <w:pPr>
              <w:pStyle w:val="TableText"/>
              <w:ind w:left="106"/>
              <w:spacing w:before="137" w:line="220" w:lineRule="auto"/>
              <w:rPr>
                <w:rFonts w:ascii="SimSun" w:hAnsi="SimSun" w:eastAsia="SimSun" w:cs="SimSun"/>
              </w:rPr>
            </w:pPr>
            <w:r>
              <w:rPr>
                <w:spacing w:val="-1"/>
              </w:rPr>
              <w:t>Uout </w:t>
            </w:r>
            <w:r>
              <w:rPr>
                <w:rFonts w:ascii="SimSun" w:hAnsi="SimSun" w:eastAsia="SimSun" w:cs="SimSun"/>
                <w:spacing w:val="-1"/>
              </w:rPr>
              <w:t>波形记录：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footerReference w:type="default" r:id="rId72"/>
          <w:pgSz w:w="11907" w:h="16839"/>
          <w:pgMar w:top="1229" w:right="1223" w:bottom="761" w:left="1222" w:header="657" w:footer="548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188" w:lineRule="exact"/>
        <w:rPr/>
      </w:pPr>
      <w:r/>
    </w:p>
    <w:tbl>
      <w:tblPr>
        <w:tblStyle w:val="TableNormal"/>
        <w:tblW w:w="9290" w:type="dxa"/>
        <w:tblInd w:w="85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537"/>
        <w:gridCol w:w="4406"/>
        <w:gridCol w:w="4347"/>
      </w:tblGrid>
      <w:tr>
        <w:trPr>
          <w:trHeight w:val="3845" w:hRule="atLeast"/>
        </w:trPr>
        <w:tc>
          <w:tcPr>
            <w:tcW w:w="537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406" w:type="dxa"/>
            <w:vAlign w:val="top"/>
          </w:tcPr>
          <w:p>
            <w:pPr>
              <w:ind w:firstLine="103"/>
              <w:spacing w:before="108" w:line="2912" w:lineRule="exact"/>
              <w:rPr/>
            </w:pPr>
            <w:r>
              <w:rPr>
                <w:position w:val="-58"/>
              </w:rPr>
              <w:drawing>
                <wp:inline distT="0" distB="0" distL="0" distR="0">
                  <wp:extent cx="2528316" cy="1849106"/>
                  <wp:effectExtent l="0" t="0" r="0" b="0"/>
                  <wp:docPr id="126" name="IM 12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6" name="IM 126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28316" cy="184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11"/>
              <w:spacing w:before="178" w:line="221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5"/>
              </w:rPr>
              <w:t>相位差：</w:t>
            </w:r>
            <w:r>
              <w:rPr>
                <w:rFonts w:ascii="SimSun" w:hAnsi="SimSun" w:eastAsia="SimSun" w:cs="SimSun"/>
                <w:spacing w:val="30"/>
              </w:rPr>
              <w:t xml:space="preserve"> </w:t>
            </w:r>
            <w:r>
              <w:rPr>
                <w:spacing w:val="-5"/>
              </w:rPr>
              <w:t>184</w:t>
            </w:r>
            <w:r>
              <w:rPr>
                <w:rFonts w:ascii="SimSun" w:hAnsi="SimSun" w:eastAsia="SimSun" w:cs="SimSun"/>
                <w:spacing w:val="-5"/>
              </w:rPr>
              <w:t>。</w:t>
            </w:r>
          </w:p>
          <w:p>
            <w:pPr>
              <w:pStyle w:val="TableText"/>
              <w:ind w:left="136"/>
              <w:spacing w:before="106" w:line="220" w:lineRule="auto"/>
              <w:rPr/>
            </w:pPr>
            <w:r>
              <w:rPr>
                <w:rFonts w:ascii="SimSun" w:hAnsi="SimSun" w:eastAsia="SimSun" w:cs="SimSun"/>
                <w:spacing w:val="-3"/>
              </w:rPr>
              <w:t>电压表示数：</w:t>
            </w:r>
            <w:r>
              <w:rPr>
                <w:spacing w:val="-3"/>
              </w:rPr>
              <w:t>-6.54V</w:t>
            </w:r>
          </w:p>
        </w:tc>
        <w:tc>
          <w:tcPr>
            <w:tcW w:w="4347" w:type="dxa"/>
            <w:vAlign w:val="top"/>
          </w:tcPr>
          <w:p>
            <w:pPr>
              <w:ind w:firstLine="105"/>
              <w:spacing w:before="106" w:line="2916" w:lineRule="exact"/>
              <w:rPr/>
            </w:pPr>
            <w:r>
              <w:rPr>
                <w:position w:val="-58"/>
              </w:rPr>
              <w:drawing>
                <wp:inline distT="0" distB="0" distL="0" distR="0">
                  <wp:extent cx="2534281" cy="1851501"/>
                  <wp:effectExtent l="0" t="0" r="0" b="0"/>
                  <wp:docPr id="128" name="IM 1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8" name="IM 128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34281" cy="1851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06"/>
              <w:spacing w:before="175" w:line="220" w:lineRule="auto"/>
              <w:rPr/>
            </w:pPr>
            <w:r>
              <w:rPr>
                <w:spacing w:val="-3"/>
              </w:rPr>
              <w:t>Uout</w:t>
            </w:r>
            <w:r>
              <w:rPr>
                <w:spacing w:val="46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pacing w:val="-3"/>
              </w:rPr>
              <w:t>电压平均值：</w:t>
            </w:r>
            <w:r>
              <w:rPr>
                <w:spacing w:val="-3"/>
              </w:rPr>
              <w:t>-2.38V</w:t>
            </w:r>
          </w:p>
        </w:tc>
      </w:tr>
      <w:tr>
        <w:trPr>
          <w:trHeight w:val="4558" w:hRule="atLeast"/>
        </w:trPr>
        <w:tc>
          <w:tcPr>
            <w:tcW w:w="537" w:type="dxa"/>
            <w:vAlign w:val="top"/>
          </w:tcPr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11"/>
              <w:spacing w:before="61" w:line="186" w:lineRule="auto"/>
              <w:rPr/>
            </w:pPr>
            <w:r>
              <w:rPr/>
              <w:t>4</w:t>
            </w:r>
          </w:p>
        </w:tc>
        <w:tc>
          <w:tcPr>
            <w:tcW w:w="4406" w:type="dxa"/>
            <w:vAlign w:val="top"/>
          </w:tcPr>
          <w:p>
            <w:pPr>
              <w:spacing w:line="364" w:lineRule="auto"/>
              <w:rPr>
                <w:rFonts w:ascii="Arial"/>
                <w:sz w:val="21"/>
              </w:rPr>
            </w:pPr>
            <w:r/>
          </w:p>
          <w:p>
            <w:pPr>
              <w:ind w:left="111"/>
              <w:spacing w:before="68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6"/>
              </w:rPr>
              <w:t>相位差波形记录：</w:t>
            </w:r>
          </w:p>
          <w:p>
            <w:pPr>
              <w:ind w:firstLine="103"/>
              <w:spacing w:before="136" w:line="2916" w:lineRule="exact"/>
              <w:rPr/>
            </w:pPr>
            <w:r>
              <w:rPr>
                <w:position w:val="-58"/>
              </w:rPr>
              <w:drawing>
                <wp:inline distT="0" distB="0" distL="0" distR="0">
                  <wp:extent cx="2534283" cy="1851505"/>
                  <wp:effectExtent l="0" t="0" r="0" b="0"/>
                  <wp:docPr id="130" name="IM 13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0" name="IM 13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34283" cy="185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11"/>
              <w:spacing w:before="176" w:line="221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1"/>
              </w:rPr>
              <w:t>相位差： </w:t>
            </w:r>
            <w:r>
              <w:rPr>
                <w:spacing w:val="-1"/>
              </w:rPr>
              <w:t>213</w:t>
            </w:r>
            <w:r>
              <w:rPr>
                <w:rFonts w:ascii="SimSun" w:hAnsi="SimSun" w:eastAsia="SimSun" w:cs="SimSun"/>
                <w:spacing w:val="-1"/>
              </w:rPr>
              <w:t>。</w:t>
            </w:r>
          </w:p>
          <w:p>
            <w:pPr>
              <w:pStyle w:val="TableText"/>
              <w:ind w:left="136"/>
              <w:spacing w:before="106" w:line="220" w:lineRule="auto"/>
              <w:rPr/>
            </w:pPr>
            <w:r>
              <w:rPr>
                <w:rFonts w:ascii="SimSun" w:hAnsi="SimSun" w:eastAsia="SimSun" w:cs="SimSun"/>
                <w:spacing w:val="-3"/>
              </w:rPr>
              <w:t>电压表示数：</w:t>
            </w:r>
            <w:r>
              <w:rPr>
                <w:spacing w:val="-3"/>
              </w:rPr>
              <w:t>-5.24V</w:t>
            </w:r>
          </w:p>
        </w:tc>
        <w:tc>
          <w:tcPr>
            <w:tcW w:w="4347" w:type="dxa"/>
            <w:vAlign w:val="top"/>
          </w:tcPr>
          <w:p>
            <w:pPr>
              <w:spacing w:line="36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06"/>
              <w:spacing w:before="69" w:line="220" w:lineRule="auto"/>
              <w:rPr>
                <w:rFonts w:ascii="SimSun" w:hAnsi="SimSun" w:eastAsia="SimSun" w:cs="SimSun"/>
              </w:rPr>
            </w:pPr>
            <w:r>
              <w:rPr>
                <w:spacing w:val="-1"/>
              </w:rPr>
              <w:t>Uout </w:t>
            </w:r>
            <w:r>
              <w:rPr>
                <w:rFonts w:ascii="SimSun" w:hAnsi="SimSun" w:eastAsia="SimSun" w:cs="SimSun"/>
                <w:spacing w:val="-1"/>
              </w:rPr>
              <w:t>波形记录：</w:t>
            </w:r>
          </w:p>
          <w:p>
            <w:pPr>
              <w:ind w:firstLine="105"/>
              <w:spacing w:before="122" w:line="2943" w:lineRule="exact"/>
              <w:rPr/>
            </w:pPr>
            <w:r>
              <w:rPr>
                <w:position w:val="-58"/>
              </w:rPr>
              <w:drawing>
                <wp:inline distT="0" distB="0" distL="0" distR="0">
                  <wp:extent cx="2557775" cy="1868665"/>
                  <wp:effectExtent l="0" t="0" r="0" b="0"/>
                  <wp:docPr id="132" name="IM 13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2" name="IM 132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57775" cy="186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06"/>
              <w:spacing w:before="161" w:line="220" w:lineRule="auto"/>
              <w:rPr/>
            </w:pPr>
            <w:r>
              <w:rPr>
                <w:spacing w:val="-3"/>
              </w:rPr>
              <w:t>Uout</w:t>
            </w:r>
            <w:r>
              <w:rPr>
                <w:spacing w:val="46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pacing w:val="-3"/>
              </w:rPr>
              <w:t>电压平均值：</w:t>
            </w:r>
            <w:r>
              <w:rPr>
                <w:spacing w:val="-3"/>
              </w:rPr>
              <w:t>-1.87V</w:t>
            </w:r>
          </w:p>
        </w:tc>
      </w:tr>
      <w:tr>
        <w:trPr>
          <w:trHeight w:val="4564" w:hRule="atLeast"/>
        </w:trPr>
        <w:tc>
          <w:tcPr>
            <w:tcW w:w="537" w:type="dxa"/>
            <w:vAlign w:val="top"/>
          </w:tcPr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spacing w:line="26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17"/>
              <w:spacing w:before="60" w:line="183" w:lineRule="auto"/>
              <w:rPr/>
            </w:pPr>
            <w:r>
              <w:rPr/>
              <w:t>5</w:t>
            </w:r>
          </w:p>
        </w:tc>
        <w:tc>
          <w:tcPr>
            <w:tcW w:w="4406" w:type="dxa"/>
            <w:vAlign w:val="top"/>
          </w:tcPr>
          <w:p>
            <w:pPr>
              <w:spacing w:line="367" w:lineRule="auto"/>
              <w:rPr>
                <w:rFonts w:ascii="Arial"/>
                <w:sz w:val="21"/>
              </w:rPr>
            </w:pPr>
            <w:r/>
          </w:p>
          <w:p>
            <w:pPr>
              <w:ind w:left="111"/>
              <w:spacing w:before="68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6"/>
              </w:rPr>
              <w:t>相位差波形记录：</w:t>
            </w:r>
          </w:p>
          <w:p>
            <w:pPr>
              <w:ind w:firstLine="103"/>
              <w:spacing w:before="62" w:line="3062" w:lineRule="exact"/>
              <w:rPr/>
            </w:pPr>
            <w:r>
              <w:rPr>
                <w:position w:val="-61"/>
              </w:rPr>
              <w:drawing>
                <wp:inline distT="0" distB="0" distL="0" distR="0">
                  <wp:extent cx="2661385" cy="1944357"/>
                  <wp:effectExtent l="0" t="0" r="0" b="0"/>
                  <wp:docPr id="134" name="IM 13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4" name="IM 134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61385" cy="194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11"/>
              <w:spacing w:before="103" w:line="221" w:lineRule="auto"/>
              <w:rPr>
                <w:rFonts w:ascii="SimSun" w:hAnsi="SimSun" w:eastAsia="SimSun" w:cs="SimSun"/>
              </w:rPr>
            </w:pPr>
            <w:r>
              <w:rPr>
                <w:rFonts w:ascii="SimSun" w:hAnsi="SimSun" w:eastAsia="SimSun" w:cs="SimSun"/>
                <w:spacing w:val="-1"/>
              </w:rPr>
              <w:t>相位差： </w:t>
            </w:r>
            <w:r>
              <w:rPr>
                <w:spacing w:val="-1"/>
              </w:rPr>
              <w:t>236</w:t>
            </w:r>
            <w:r>
              <w:rPr>
                <w:rFonts w:ascii="SimSun" w:hAnsi="SimSun" w:eastAsia="SimSun" w:cs="SimSun"/>
                <w:spacing w:val="-1"/>
              </w:rPr>
              <w:t>。</w:t>
            </w:r>
          </w:p>
          <w:p>
            <w:pPr>
              <w:pStyle w:val="TableText"/>
              <w:ind w:left="136"/>
              <w:spacing w:before="106" w:line="220" w:lineRule="auto"/>
              <w:rPr/>
            </w:pPr>
            <w:r>
              <w:rPr>
                <w:rFonts w:ascii="SimSun" w:hAnsi="SimSun" w:eastAsia="SimSun" w:cs="SimSun"/>
                <w:spacing w:val="-3"/>
              </w:rPr>
              <w:t>电压表示数：</w:t>
            </w:r>
            <w:r>
              <w:rPr>
                <w:spacing w:val="-3"/>
              </w:rPr>
              <w:t>-2.845V</w:t>
            </w:r>
          </w:p>
        </w:tc>
        <w:tc>
          <w:tcPr>
            <w:tcW w:w="4347" w:type="dxa"/>
            <w:vAlign w:val="top"/>
          </w:tcPr>
          <w:p>
            <w:pPr>
              <w:spacing w:line="36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06"/>
              <w:spacing w:before="68" w:line="220" w:lineRule="auto"/>
              <w:rPr>
                <w:rFonts w:ascii="SimSun" w:hAnsi="SimSun" w:eastAsia="SimSun" w:cs="SimSun"/>
              </w:rPr>
            </w:pPr>
            <w:r>
              <w:rPr>
                <w:spacing w:val="-1"/>
              </w:rPr>
              <w:t>Uout </w:t>
            </w:r>
            <w:r>
              <w:rPr>
                <w:rFonts w:ascii="SimSun" w:hAnsi="SimSun" w:eastAsia="SimSun" w:cs="SimSun"/>
                <w:spacing w:val="-1"/>
              </w:rPr>
              <w:t>波形记录：</w:t>
            </w:r>
          </w:p>
          <w:p>
            <w:pPr>
              <w:ind w:firstLine="105"/>
              <w:spacing w:before="89" w:line="3009" w:lineRule="exact"/>
              <w:rPr/>
            </w:pPr>
            <w:r>
              <w:rPr>
                <w:position w:val="-60"/>
              </w:rPr>
              <w:drawing>
                <wp:inline distT="0" distB="0" distL="0" distR="0">
                  <wp:extent cx="2615311" cy="1910702"/>
                  <wp:effectExtent l="0" t="0" r="0" b="0"/>
                  <wp:docPr id="136" name="IM 13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6" name="IM 13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15311" cy="1910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06"/>
              <w:spacing w:before="129" w:line="220" w:lineRule="auto"/>
              <w:rPr/>
            </w:pPr>
            <w:r>
              <w:rPr>
                <w:spacing w:val="-2"/>
              </w:rPr>
              <w:t>Uout</w:t>
            </w:r>
            <w:r>
              <w:rPr>
                <w:spacing w:val="33"/>
              </w:rPr>
              <w:t xml:space="preserve"> </w:t>
            </w:r>
            <w:r>
              <w:rPr>
                <w:rFonts w:ascii="SimSun" w:hAnsi="SimSun" w:eastAsia="SimSun" w:cs="SimSun"/>
                <w:spacing w:val="-2"/>
              </w:rPr>
              <w:t>电压平均值：</w:t>
            </w:r>
            <w:r>
              <w:rPr>
                <w:spacing w:val="-2"/>
              </w:rPr>
              <w:t>-0.930V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footerReference w:type="default" r:id="rId77"/>
          <w:pgSz w:w="11907" w:h="16839"/>
          <w:pgMar w:top="1229" w:right="1223" w:bottom="761" w:left="1222" w:header="657" w:footer="548" w:gutter="0"/>
        </w:sectPr>
        <w:rPr>
          <w:rFonts w:ascii="Arial" w:hAnsi="Arial" w:eastAsia="Arial" w:cs="Arial"/>
          <w:sz w:val="21"/>
          <w:szCs w:val="21"/>
        </w:rPr>
      </w:pPr>
    </w:p>
    <w:p>
      <w:pPr>
        <w:pStyle w:val="BodyText"/>
        <w:ind w:left="1043" w:right="193" w:hanging="421"/>
        <w:spacing w:before="231" w:line="302" w:lineRule="auto"/>
        <w:rPr/>
      </w:pPr>
      <w:r>
        <w:rPr>
          <w:rFonts w:ascii="Times New Roman" w:hAnsi="Times New Roman" w:eastAsia="Times New Roman" w:cs="Times New Roman"/>
          <w:spacing w:val="-2"/>
        </w:rPr>
        <w:t>d)    </w:t>
      </w:r>
      <w:r>
        <w:rPr>
          <w:spacing w:val="-2"/>
        </w:rPr>
        <w:t>示波器</w:t>
      </w:r>
      <w:r>
        <w:rPr>
          <w:spacing w:val="-17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CH1</w:t>
      </w:r>
      <w:r>
        <w:rPr>
          <w:rFonts w:ascii="Times New Roman" w:hAnsi="Times New Roman" w:eastAsia="Times New Roman" w:cs="Times New Roman"/>
          <w:spacing w:val="-27"/>
        </w:rPr>
        <w:t xml:space="preserve"> </w:t>
      </w:r>
      <w:r>
        <w:rPr>
          <w:spacing w:val="-2"/>
        </w:rPr>
        <w:t>，</w:t>
      </w:r>
      <w:r>
        <w:rPr>
          <w:rFonts w:ascii="Times New Roman" w:hAnsi="Times New Roman" w:eastAsia="Times New Roman" w:cs="Times New Roman"/>
          <w:spacing w:val="-2"/>
        </w:rPr>
        <w:t>CH2</w:t>
      </w:r>
      <w:r>
        <w:rPr>
          <w:rFonts w:ascii="Times New Roman" w:hAnsi="Times New Roman" w:eastAsia="Times New Roman" w:cs="Times New Roman"/>
          <w:spacing w:val="28"/>
        </w:rPr>
        <w:t xml:space="preserve"> </w:t>
      </w:r>
      <w:r>
        <w:rPr>
          <w:spacing w:val="-2"/>
        </w:rPr>
        <w:t>分别接至相敏检波器</w:t>
      </w:r>
      <w:r>
        <w:rPr>
          <w:spacing w:val="-35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AC</w:t>
      </w:r>
      <w:r>
        <w:rPr>
          <w:rFonts w:ascii="Times New Roman" w:hAnsi="Times New Roman" w:eastAsia="Times New Roman" w:cs="Times New Roman"/>
          <w:spacing w:val="25"/>
        </w:rPr>
        <w:t xml:space="preserve"> </w:t>
      </w:r>
      <w:r>
        <w:rPr>
          <w:spacing w:val="-2"/>
        </w:rPr>
        <w:t>和附加观察端</w:t>
      </w:r>
      <w:r>
        <w:rPr>
          <w:position w:val="2"/>
        </w:rPr>
        <w:drawing>
          <wp:inline distT="0" distB="0" distL="0" distR="0">
            <wp:extent cx="171120" cy="123825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11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  <w:t>；示波器</w:t>
      </w:r>
      <w:r>
        <w:rPr>
          <w:spacing w:val="-20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CH1</w:t>
      </w:r>
      <w:r>
        <w:rPr>
          <w:rFonts w:ascii="Times New Roman" w:hAnsi="Times New Roman" w:eastAsia="Times New Roman" w:cs="Times New Roman"/>
          <w:spacing w:val="-27"/>
        </w:rPr>
        <w:t xml:space="preserve"> </w:t>
      </w:r>
      <w:r>
        <w:rPr>
          <w:spacing w:val="-2"/>
        </w:rPr>
        <w:t>，</w:t>
      </w:r>
      <w:r>
        <w:rPr>
          <w:rFonts w:ascii="Times New Roman" w:hAnsi="Times New Roman" w:eastAsia="Times New Roman" w:cs="Times New Roman"/>
          <w:spacing w:val="-2"/>
        </w:rPr>
        <w:t>CH2</w:t>
      </w:r>
      <w:r>
        <w:rPr>
          <w:rFonts w:ascii="Times New Roman" w:hAnsi="Times New Roman" w:eastAsia="Times New Roman" w:cs="Times New Roman"/>
          <w:spacing w:val="28"/>
        </w:rPr>
        <w:t xml:space="preserve"> </w:t>
      </w:r>
      <w:r>
        <w:rPr>
          <w:spacing w:val="-2"/>
        </w:rPr>
        <w:t>分别接</w:t>
      </w:r>
      <w:r>
        <w:rPr/>
        <w:t>至相敏检波器 </w:t>
      </w:r>
      <w:r>
        <w:rPr>
          <w:rFonts w:ascii="Times New Roman" w:hAnsi="Times New Roman" w:eastAsia="Times New Roman" w:cs="Times New Roman"/>
        </w:rPr>
        <w:t>AC</w:t>
      </w:r>
      <w:r>
        <w:rPr>
          <w:rFonts w:ascii="Times New Roman" w:hAnsi="Times New Roman" w:eastAsia="Times New Roman" w:cs="Times New Roman"/>
          <w:spacing w:val="52"/>
        </w:rPr>
        <w:t xml:space="preserve"> </w:t>
      </w:r>
      <w:r>
        <w:rPr/>
        <w:t>和附加观察端</w:t>
      </w:r>
      <w:r>
        <w:rPr>
          <w:position w:val="1"/>
        </w:rPr>
        <w:drawing>
          <wp:inline distT="0" distB="0" distL="0" distR="0">
            <wp:extent cx="276091" cy="123825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60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，观察并记录波形。结合上</w:t>
      </w:r>
      <w:r>
        <w:rPr>
          <w:spacing w:val="-1"/>
        </w:rPr>
        <w:t>述相关实验，以及</w:t>
      </w:r>
      <w:hyperlink w:history="true" w:anchor="bookmark6">
        <w:r>
          <w:rPr>
            <w:spacing w:val="-1"/>
          </w:rPr>
          <w:t>图 </w:t>
        </w:r>
        <w:r>
          <w:rPr>
            <w:rFonts w:ascii="Times New Roman" w:hAnsi="Times New Roman" w:eastAsia="Times New Roman" w:cs="Times New Roman"/>
            <w:spacing w:val="-1"/>
          </w:rPr>
          <w:t>3.1</w:t>
        </w:r>
      </w:hyperlink>
      <w:hyperlink w:history="true" w:anchor="bookmark6">
        <w:r>
          <w:rPr>
            <w:spacing w:val="-2"/>
          </w:rPr>
          <w:t>相敏检波电路及其原理图</w:t>
        </w:r>
      </w:hyperlink>
      <w:r>
        <w:rPr>
          <w:spacing w:val="-2"/>
        </w:rPr>
        <w:t>，深入理解并解释相敏检波器的作用。</w:t>
      </w:r>
    </w:p>
    <w:tbl>
      <w:tblPr>
        <w:tblStyle w:val="TableNormal"/>
        <w:tblW w:w="9290" w:type="dxa"/>
        <w:tblInd w:w="85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4237"/>
        <w:gridCol w:w="408"/>
        <w:gridCol w:w="4645"/>
      </w:tblGrid>
      <w:tr>
        <w:trPr>
          <w:trHeight w:val="368" w:hRule="atLeast"/>
        </w:trPr>
        <w:tc>
          <w:tcPr>
            <w:tcW w:w="9290" w:type="dxa"/>
            <w:vAlign w:val="top"/>
            <w:gridSpan w:val="3"/>
          </w:tcPr>
          <w:p>
            <w:pPr>
              <w:pStyle w:val="TableText"/>
              <w:ind w:left="3622"/>
              <w:spacing w:before="78" w:line="220" w:lineRule="auto"/>
              <w:rPr/>
            </w:pPr>
            <w:r>
              <w:rPr>
                <w:spacing w:val="-1"/>
              </w:rPr>
              <w:t>CH1 </w:t>
            </w:r>
            <w:r>
              <w:rPr>
                <w:rFonts w:ascii="SimSun" w:hAnsi="SimSun" w:eastAsia="SimSun" w:cs="SimSun"/>
                <w:spacing w:val="-1"/>
              </w:rPr>
              <w:t>接相敏检波器</w:t>
            </w:r>
            <w:r>
              <w:rPr>
                <w:rFonts w:ascii="SimSun" w:hAnsi="SimSun" w:eastAsia="SimSun" w:cs="SimSun"/>
                <w:spacing w:val="-49"/>
              </w:rPr>
              <w:t xml:space="preserve"> </w:t>
            </w:r>
            <w:r>
              <w:rPr>
                <w:spacing w:val="-1"/>
              </w:rPr>
              <w:t>AC</w:t>
            </w:r>
          </w:p>
        </w:tc>
      </w:tr>
      <w:tr>
        <w:trPr>
          <w:trHeight w:val="363" w:hRule="atLeast"/>
        </w:trPr>
        <w:tc>
          <w:tcPr>
            <w:tcW w:w="4645" w:type="dxa"/>
            <w:vAlign w:val="top"/>
            <w:gridSpan w:val="2"/>
          </w:tcPr>
          <w:p>
            <w:pPr>
              <w:pStyle w:val="TableText"/>
              <w:ind w:left="115"/>
              <w:spacing w:before="45" w:line="277" w:lineRule="exact"/>
              <w:rPr/>
            </w:pPr>
            <w:r>
              <w:rPr>
                <w:spacing w:val="-1"/>
                <w:position w:val="-1"/>
              </w:rPr>
              <w:t>CH2 </w:t>
            </w:r>
            <w:r>
              <w:rPr>
                <w:rFonts w:ascii="SimSun" w:hAnsi="SimSun" w:eastAsia="SimSun" w:cs="SimSun"/>
                <w:spacing w:val="-1"/>
                <w:position w:val="-1"/>
              </w:rPr>
              <w:t>接附加观察端</w:t>
            </w:r>
            <w:r>
              <w:rPr/>
              <w:drawing>
                <wp:inline distT="0" distB="0" distL="0" distR="0">
                  <wp:extent cx="171443" cy="123825"/>
                  <wp:effectExtent l="0" t="0" r="0" b="0"/>
                  <wp:docPr id="142" name="IM 14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2" name="IM 142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1443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5" w:type="dxa"/>
            <w:vAlign w:val="top"/>
          </w:tcPr>
          <w:p>
            <w:pPr>
              <w:pStyle w:val="TableText"/>
              <w:ind w:left="113"/>
              <w:spacing w:before="45" w:line="277" w:lineRule="exact"/>
              <w:rPr/>
            </w:pPr>
            <w:r>
              <w:rPr>
                <w:spacing w:val="-1"/>
                <w:position w:val="-1"/>
              </w:rPr>
              <w:t>CH2 </w:t>
            </w:r>
            <w:r>
              <w:rPr>
                <w:rFonts w:ascii="SimSun" w:hAnsi="SimSun" w:eastAsia="SimSun" w:cs="SimSun"/>
                <w:spacing w:val="-1"/>
                <w:position w:val="-1"/>
              </w:rPr>
              <w:t>接附加观察端</w:t>
            </w:r>
            <w:r>
              <w:rPr/>
              <w:drawing>
                <wp:inline distT="0" distB="0" distL="0" distR="0">
                  <wp:extent cx="276287" cy="123825"/>
                  <wp:effectExtent l="0" t="0" r="0" b="0"/>
                  <wp:docPr id="144" name="IM 14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4" name="IM 144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6287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336" w:hRule="atLeast"/>
        </w:trPr>
        <w:tc>
          <w:tcPr>
            <w:tcW w:w="4645" w:type="dxa"/>
            <w:vAlign w:val="top"/>
            <w:gridSpan w:val="2"/>
            <w:tcBorders>
              <w:bottom w:val="nil"/>
            </w:tcBorders>
          </w:tcPr>
          <w:p>
            <w:pPr>
              <w:ind w:left="116"/>
              <w:spacing w:before="75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10"/>
              </w:rPr>
              <w:t>波形记录：</w:t>
            </w:r>
          </w:p>
        </w:tc>
        <w:tc>
          <w:tcPr>
            <w:tcW w:w="4645" w:type="dxa"/>
            <w:vAlign w:val="top"/>
            <w:vMerge w:val="restart"/>
            <w:tcBorders>
              <w:bottom w:val="nil"/>
            </w:tcBorders>
          </w:tcPr>
          <w:p>
            <w:pPr>
              <w:ind w:left="114"/>
              <w:spacing w:before="76" w:line="22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10"/>
              </w:rPr>
              <w:t>波形记录：</w:t>
            </w:r>
          </w:p>
          <w:p>
            <w:pPr>
              <w:ind w:firstLine="105"/>
              <w:spacing w:before="62" w:line="3062" w:lineRule="exact"/>
              <w:rPr/>
            </w:pPr>
            <w:r>
              <w:rPr>
                <w:position w:val="-61"/>
              </w:rPr>
              <w:drawing>
                <wp:inline distT="0" distB="0" distL="0" distR="0">
                  <wp:extent cx="2661385" cy="1944365"/>
                  <wp:effectExtent l="0" t="0" r="0" b="0"/>
                  <wp:docPr id="146" name="IM 1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6" name="IM 14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61385" cy="19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113"/>
              <w:spacing w:before="103" w:line="220" w:lineRule="auto"/>
              <w:rPr/>
            </w:pPr>
            <w:r>
              <w:rPr>
                <w:spacing w:val="-1"/>
              </w:rPr>
              <w:t>CH2 </w:t>
            </w:r>
            <w:r>
              <w:rPr>
                <w:rFonts w:ascii="SimSun" w:hAnsi="SimSun" w:eastAsia="SimSun" w:cs="SimSun"/>
                <w:spacing w:val="-1"/>
              </w:rPr>
              <w:t>顶端值：</w:t>
            </w:r>
            <w:r>
              <w:rPr>
                <w:spacing w:val="-1"/>
              </w:rPr>
              <w:t>0.400V</w:t>
            </w:r>
          </w:p>
          <w:p>
            <w:pPr>
              <w:pStyle w:val="TableText"/>
              <w:ind w:left="113"/>
              <w:spacing w:before="108" w:line="220" w:lineRule="auto"/>
              <w:rPr/>
            </w:pPr>
            <w:r>
              <w:rPr>
                <w:spacing w:val="-2"/>
              </w:rPr>
              <w:t>CH2 </w:t>
            </w:r>
            <w:r>
              <w:rPr>
                <w:rFonts w:ascii="SimSun" w:hAnsi="SimSun" w:eastAsia="SimSun" w:cs="SimSun"/>
                <w:spacing w:val="-2"/>
              </w:rPr>
              <w:t>底端值：</w:t>
            </w:r>
            <w:r>
              <w:rPr>
                <w:spacing w:val="-2"/>
              </w:rPr>
              <w:t>-11.6V</w:t>
            </w:r>
          </w:p>
        </w:tc>
      </w:tr>
      <w:tr>
        <w:trPr>
          <w:trHeight w:val="3162" w:hRule="atLeast"/>
        </w:trPr>
        <w:tc>
          <w:tcPr>
            <w:tcW w:w="4237" w:type="dxa"/>
            <w:vAlign w:val="top"/>
            <w:tcBorders>
              <w:bottom w:val="nil"/>
              <w:right w:val="nil"/>
              <w:top w:val="nil"/>
            </w:tcBorders>
          </w:tcPr>
          <w:p>
            <w:pPr>
              <w:ind w:firstLine="107"/>
              <w:spacing w:before="86" w:line="2934" w:lineRule="exact"/>
              <w:rPr/>
            </w:pPr>
            <w:r>
              <w:rPr>
                <w:position w:val="-58"/>
              </w:rPr>
              <w:drawing>
                <wp:inline distT="0" distB="0" distL="0" distR="0">
                  <wp:extent cx="2550133" cy="1863076"/>
                  <wp:effectExtent l="0" t="0" r="0" b="0"/>
                  <wp:docPr id="148" name="IM 1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8" name="IM 14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550133" cy="1863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" w:type="dxa"/>
            <w:vAlign w:val="top"/>
            <w:tcBorders>
              <w:left w:val="nil"/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ind w:left="111"/>
              <w:spacing w:before="68" w:line="106" w:lineRule="exact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position w:val="1"/>
              </w:rPr>
              <w:t>、</w:t>
            </w:r>
          </w:p>
        </w:tc>
        <w:tc>
          <w:tcPr>
            <w:tcW w:w="4645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704" w:hRule="atLeast"/>
        </w:trPr>
        <w:tc>
          <w:tcPr>
            <w:tcW w:w="4645" w:type="dxa"/>
            <w:vAlign w:val="top"/>
            <w:gridSpan w:val="2"/>
            <w:tcBorders>
              <w:top w:val="nil"/>
            </w:tcBorders>
          </w:tcPr>
          <w:p>
            <w:pPr>
              <w:pStyle w:val="TableText"/>
              <w:ind w:left="115"/>
              <w:spacing w:before="55" w:line="220" w:lineRule="auto"/>
              <w:rPr/>
            </w:pPr>
            <w:r>
              <w:rPr>
                <w:spacing w:val="-1"/>
              </w:rPr>
              <w:t>CH2 </w:t>
            </w:r>
            <w:r>
              <w:rPr>
                <w:rFonts w:ascii="SimSun" w:hAnsi="SimSun" w:eastAsia="SimSun" w:cs="SimSun"/>
                <w:spacing w:val="-1"/>
              </w:rPr>
              <w:t>顶端值：</w:t>
            </w:r>
            <w:r>
              <w:rPr>
                <w:spacing w:val="-1"/>
              </w:rPr>
              <w:t>14.4V</w:t>
            </w:r>
          </w:p>
          <w:p>
            <w:pPr>
              <w:pStyle w:val="TableText"/>
              <w:ind w:left="115"/>
              <w:spacing w:before="108" w:line="220" w:lineRule="auto"/>
              <w:rPr/>
            </w:pPr>
            <w:r>
              <w:rPr>
                <w:spacing w:val="-1"/>
              </w:rPr>
              <w:t>CH2 </w:t>
            </w:r>
            <w:r>
              <w:rPr>
                <w:rFonts w:ascii="SimSun" w:hAnsi="SimSun" w:eastAsia="SimSun" w:cs="SimSun"/>
                <w:spacing w:val="-1"/>
              </w:rPr>
              <w:t>底端值：</w:t>
            </w:r>
            <w:r>
              <w:rPr>
                <w:spacing w:val="-1"/>
              </w:rPr>
              <w:t>-12.2V</w:t>
            </w:r>
          </w:p>
        </w:tc>
        <w:tc>
          <w:tcPr>
            <w:tcW w:w="4645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spacing w:line="361" w:lineRule="auto"/>
        <w:rPr>
          <w:rFonts w:ascii="Arial"/>
          <w:sz w:val="21"/>
        </w:rPr>
      </w:pPr>
      <w:r/>
    </w:p>
    <w:p>
      <w:pPr>
        <w:pStyle w:val="BodyText"/>
        <w:ind w:left="228"/>
        <w:spacing w:before="69" w:line="220" w:lineRule="auto"/>
        <w:rPr/>
      </w:pPr>
      <w:r>
        <w:rPr>
          <w:b/>
          <w:bCs/>
          <w:spacing w:val="-7"/>
        </w:rPr>
        <w:t>电路原理分析：</w:t>
      </w:r>
    </w:p>
    <w:p>
      <w:pPr>
        <w:pStyle w:val="BodyText"/>
        <w:ind w:left="199" w:right="191" w:firstLine="3"/>
        <w:spacing w:before="109" w:line="312" w:lineRule="auto"/>
        <w:rPr/>
      </w:pPr>
      <w:r>
        <w:rPr>
          <w:spacing w:val="1"/>
        </w:rPr>
        <w:t>相敏检波器需要一个与待测信号同频的参考信号，将待测信号与参考信号</w:t>
      </w:r>
      <w:r>
        <w:rPr/>
        <w:t>进行混频处理，即两者相</w:t>
      </w:r>
      <w:r>
        <w:rPr>
          <w:spacing w:val="-2"/>
        </w:rPr>
        <w:t>乘。当待测信号与参考信号相位相同或相差 </w:t>
      </w:r>
      <w:r>
        <w:rPr>
          <w:rFonts w:ascii="Times New Roman" w:hAnsi="Times New Roman" w:eastAsia="Times New Roman" w:cs="Times New Roman"/>
          <w:spacing w:val="-2"/>
        </w:rPr>
        <w:t>180</w:t>
      </w:r>
      <w:r>
        <w:rPr>
          <w:rFonts w:ascii="Times New Roman" w:hAnsi="Times New Roman" w:eastAsia="Times New Roman" w:cs="Times New Roman"/>
          <w:spacing w:val="-26"/>
        </w:rPr>
        <w:t xml:space="preserve"> </w:t>
      </w:r>
      <w:r>
        <w:rPr>
          <w:spacing w:val="-2"/>
        </w:rPr>
        <w:t>。时，输出信号最大；而当两者的</w:t>
      </w:r>
      <w:r>
        <w:rPr>
          <w:spacing w:val="-3"/>
        </w:rPr>
        <w:t>相位差为</w:t>
      </w:r>
      <w:r>
        <w:rPr>
          <w:spacing w:val="-24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90</w:t>
      </w:r>
      <w:r>
        <w:rPr>
          <w:rFonts w:ascii="Times New Roman" w:hAnsi="Times New Roman" w:eastAsia="Times New Roman" w:cs="Times New Roman"/>
          <w:spacing w:val="-26"/>
        </w:rPr>
        <w:t xml:space="preserve"> </w:t>
      </w:r>
      <w:r>
        <w:rPr>
          <w:spacing w:val="-3"/>
        </w:rPr>
        <w:t>。或</w:t>
      </w:r>
      <w:r>
        <w:rPr>
          <w:rFonts w:ascii="Times New Roman" w:hAnsi="Times New Roman" w:eastAsia="Times New Roman" w:cs="Times New Roman"/>
          <w:spacing w:val="-2"/>
        </w:rPr>
        <w:t>270</w:t>
      </w:r>
      <w:r>
        <w:rPr>
          <w:rFonts w:ascii="Times New Roman" w:hAnsi="Times New Roman" w:eastAsia="Times New Roman" w:cs="Times New Roman"/>
          <w:spacing w:val="-25"/>
        </w:rPr>
        <w:t xml:space="preserve"> </w:t>
      </w:r>
      <w:r>
        <w:rPr>
          <w:spacing w:val="-2"/>
        </w:rPr>
        <w:t>。时，输出信号最小或接近于零。混频后的信号是一个包含直流分量和高频</w:t>
      </w:r>
      <w:r>
        <w:rPr>
          <w:spacing w:val="-3"/>
        </w:rPr>
        <w:t>分量的复合信号。使</w:t>
      </w:r>
      <w:r>
        <w:rPr>
          <w:spacing w:val="1"/>
        </w:rPr>
        <w:t>用低通滤波器可以去除高频分量，保留有用的直流或低频信号。直流分量的大小反映</w:t>
      </w:r>
      <w:r>
        <w:rPr/>
        <w:t>了待测信号与</w:t>
      </w:r>
      <w:r>
        <w:rPr>
          <w:spacing w:val="1"/>
        </w:rPr>
        <w:t>参考信号之间的相位关系。最后，通过适当的信号处理，可以得到所需的输出信号，</w:t>
      </w:r>
      <w:r>
        <w:rPr/>
        <w:t>用于进一步的</w:t>
      </w:r>
      <w:r>
        <w:rPr>
          <w:spacing w:val="-4"/>
        </w:rPr>
        <w:t>分析或控制目的。</w:t>
      </w:r>
    </w:p>
    <w:p>
      <w:pPr>
        <w:pStyle w:val="BodyText"/>
        <w:ind w:left="206"/>
        <w:spacing w:line="219" w:lineRule="auto"/>
        <w:rPr/>
      </w:pPr>
      <w:r>
        <w:rPr>
          <w:b/>
          <w:bCs/>
          <w:spacing w:val="-3"/>
        </w:rPr>
        <w:t>理解相敏检波器的作用：</w:t>
      </w:r>
    </w:p>
    <w:p>
      <w:pPr>
        <w:pStyle w:val="BodyText"/>
        <w:ind w:left="202" w:right="193"/>
        <w:spacing w:before="62" w:line="336" w:lineRule="auto"/>
        <w:jc w:val="both"/>
        <w:rPr/>
      </w:pPr>
      <w:r>
        <w:rPr>
          <w:spacing w:val="-1"/>
        </w:rPr>
        <w:t>①鉴相特性：当</w:t>
      </w:r>
      <w:r>
        <w:rPr>
          <w:spacing w:val="-47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J5</w:t>
      </w:r>
      <w:r>
        <w:rPr>
          <w:rFonts w:ascii="Times New Roman" w:hAnsi="Times New Roman" w:eastAsia="Times New Roman" w:cs="Times New Roman"/>
          <w:spacing w:val="33"/>
          <w:w w:val="101"/>
        </w:rPr>
        <w:t xml:space="preserve"> </w:t>
      </w:r>
      <w:r>
        <w:rPr>
          <w:spacing w:val="-1"/>
        </w:rPr>
        <w:t>电压为高电平时，二极管</w:t>
      </w:r>
      <w:r>
        <w:rPr>
          <w:spacing w:val="-49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D1 </w:t>
      </w:r>
      <w:r>
        <w:rPr>
          <w:spacing w:val="-1"/>
        </w:rPr>
        <w:t>截止，开关管截止，此时相敏检波</w:t>
      </w:r>
      <w:r>
        <w:rPr>
          <w:spacing w:val="-2"/>
        </w:rPr>
        <w:t>器为反相运算放</w:t>
      </w:r>
      <w:r>
        <w:rPr>
          <w:spacing w:val="-1"/>
        </w:rPr>
        <w:t>大器，输入与输出信号反相；当</w:t>
      </w:r>
      <w:r>
        <w:rPr>
          <w:spacing w:val="-48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J5</w:t>
      </w:r>
      <w:r>
        <w:rPr>
          <w:rFonts w:ascii="Times New Roman" w:hAnsi="Times New Roman" w:eastAsia="Times New Roman" w:cs="Times New Roman"/>
          <w:spacing w:val="32"/>
          <w:w w:val="101"/>
        </w:rPr>
        <w:t xml:space="preserve"> </w:t>
      </w:r>
      <w:r>
        <w:rPr>
          <w:spacing w:val="-1"/>
        </w:rPr>
        <w:t>电压为低电平时</w:t>
      </w:r>
      <w:r>
        <w:rPr>
          <w:spacing w:val="-2"/>
        </w:rPr>
        <w:t>，二极管</w:t>
      </w:r>
      <w:r>
        <w:rPr>
          <w:spacing w:val="-49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D1</w:t>
      </w:r>
      <w:r>
        <w:rPr>
          <w:rFonts w:ascii="Times New Roman" w:hAnsi="Times New Roman" w:eastAsia="Times New Roman" w:cs="Times New Roman"/>
          <w:spacing w:val="15"/>
        </w:rPr>
        <w:t xml:space="preserve"> </w:t>
      </w:r>
      <w:r>
        <w:rPr>
          <w:spacing w:val="-2"/>
        </w:rPr>
        <w:t>导通，开关管导通，此时相敏检波</w:t>
      </w:r>
      <w:r>
        <w:rPr/>
        <w:t>器为同相运算放大器，输入与输出信号同相。因此，若</w:t>
      </w:r>
      <w:r>
        <w:rPr>
          <w:rFonts w:ascii="Cambria Math" w:hAnsi="Cambria Math" w:eastAsia="Cambria Math" w:cs="Cambria Math"/>
        </w:rPr>
        <w:t>u</w:t>
      </w:r>
      <w:r>
        <w:rPr>
          <w:rFonts w:ascii="Cambria Math" w:hAnsi="Cambria Math" w:eastAsia="Cambria Math" w:cs="Cambria Math"/>
          <w:sz w:val="15"/>
          <w:szCs w:val="15"/>
          <w:position w:val="-4"/>
        </w:rPr>
        <w:t>in</w:t>
      </w:r>
      <w:r>
        <w:rPr>
          <w:rFonts w:ascii="Cambria Math" w:hAnsi="Cambria Math" w:eastAsia="Cambria Math" w:cs="Cambria Math"/>
          <w:sz w:val="15"/>
          <w:szCs w:val="15"/>
          <w:spacing w:val="6"/>
          <w:position w:val="-4"/>
        </w:rPr>
        <w:t xml:space="preserve"> </w:t>
      </w:r>
      <w:r>
        <w:rPr/>
        <w:t>与参考信号同频但存在相位差</w:t>
      </w:r>
      <w:r>
        <w:rPr>
          <w:rFonts w:ascii="Cambria Math" w:hAnsi="Cambria Math" w:eastAsia="Cambria Math" w:cs="Cambria Math"/>
        </w:rPr>
        <w:t>φ</w:t>
      </w:r>
      <w:r>
        <w:rPr/>
        <w:t>时，输出</w:t>
      </w:r>
      <w:r>
        <w:rPr>
          <w:spacing w:val="-3"/>
        </w:rPr>
        <w:t>电压</w:t>
      </w:r>
      <w:r>
        <w:rPr>
          <w:rFonts w:ascii="Cambria Math" w:hAnsi="Cambria Math" w:eastAsia="Cambria Math" w:cs="Cambria Math"/>
          <w:spacing w:val="-3"/>
        </w:rPr>
        <w:t>u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out</w:t>
      </w:r>
      <w:r>
        <w:rPr>
          <w:rFonts w:ascii="Cambria Math" w:hAnsi="Cambria Math" w:eastAsia="Cambria Math" w:cs="Cambria Math"/>
          <w:sz w:val="15"/>
          <w:szCs w:val="15"/>
          <w:spacing w:val="10"/>
          <w:position w:val="-4"/>
        </w:rPr>
        <w:t xml:space="preserve">  </w:t>
      </w:r>
      <w:r>
        <w:rPr>
          <w:sz w:val="15"/>
          <w:szCs w:val="15"/>
          <w:position w:val="-13"/>
        </w:rPr>
        <w:drawing>
          <wp:inline distT="0" distB="0" distL="0" distR="0">
            <wp:extent cx="458133" cy="226504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8133" cy="22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"/>
        </w:rPr>
        <w:t>，通过输出信号大小计算得到相位差。②选频特性：</w:t>
      </w:r>
      <w:r>
        <w:rPr>
          <w:spacing w:val="-29"/>
        </w:rPr>
        <w:t xml:space="preserve"> </w:t>
      </w:r>
      <w:r>
        <w:rPr>
          <w:spacing w:val="-3"/>
        </w:rPr>
        <w:t>相敏检波器对不同</w:t>
      </w:r>
      <w:r>
        <w:rPr>
          <w:spacing w:val="-4"/>
        </w:rPr>
        <w:t>频率的输入</w:t>
      </w:r>
      <w:r>
        <w:rPr/>
        <w:t>信号有不同的传递特性。以参考信号为基波，计算得到所有偶次谐波在载波信</w:t>
      </w:r>
      <w:r>
        <w:rPr>
          <w:spacing w:val="-1"/>
        </w:rPr>
        <w:t>号的一个周期内平均</w:t>
      </w:r>
      <w:r>
        <w:rPr/>
        <w:t>输出为零，对于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</w:rPr>
        <w:t>n=1,3,5 </w:t>
      </w:r>
      <w:r>
        <w:rPr/>
        <w:t>等各奇次谐波，输出信号的幅</w:t>
      </w:r>
      <w:r>
        <w:rPr>
          <w:spacing w:val="-1"/>
        </w:rPr>
        <w:t>值相应衰减为基波的</w:t>
      </w:r>
      <w:r>
        <w:rPr>
          <w:position w:val="-10"/>
        </w:rPr>
        <w:drawing>
          <wp:inline distT="0" distB="0" distL="0" distR="0">
            <wp:extent cx="63353" cy="207073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353" cy="20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  <w:t>。</w:t>
      </w:r>
    </w:p>
    <w:p>
      <w:pPr>
        <w:spacing w:line="360" w:lineRule="auto"/>
        <w:rPr>
          <w:rFonts w:ascii="Arial"/>
          <w:sz w:val="21"/>
        </w:rPr>
      </w:pPr>
      <w:r/>
    </w:p>
    <w:p>
      <w:pPr>
        <w:pStyle w:val="BodyText"/>
        <w:ind w:left="3725"/>
        <w:spacing w:before="105" w:line="220" w:lineRule="auto"/>
        <w:outlineLvl w:val="0"/>
        <w:rPr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-11"/>
        </w:rPr>
        <w:t>4.</w:t>
      </w:r>
      <w:r>
        <w:rPr>
          <w:rFonts w:ascii="Times New Roman" w:hAnsi="Times New Roman" w:eastAsia="Times New Roman" w:cs="Times New Roman"/>
          <w:sz w:val="32"/>
          <w:szCs w:val="32"/>
          <w:b/>
          <w:bCs/>
          <w:spacing w:val="19"/>
        </w:rPr>
        <w:t xml:space="preserve">  </w:t>
      </w:r>
      <w:r>
        <w:rPr>
          <w:sz w:val="32"/>
          <w:szCs w:val="32"/>
          <w:b/>
          <w:bCs/>
          <w:spacing w:val="-11"/>
        </w:rPr>
        <w:t>实验感想：</w:t>
      </w:r>
    </w:p>
    <w:p>
      <w:pPr>
        <w:pStyle w:val="BodyText"/>
        <w:ind w:left="203" w:right="119" w:firstLine="420"/>
        <w:spacing w:before="164" w:line="316" w:lineRule="auto"/>
        <w:rPr/>
      </w:pPr>
      <w:r>
        <w:rPr>
          <w:spacing w:val="1"/>
        </w:rPr>
        <w:t>通过本次实验，我了解了金属箔式应变片的工作原理并进行全桥性</w:t>
      </w:r>
      <w:r>
        <w:rPr/>
        <w:t>能测试，了解了运算放大器</w:t>
      </w:r>
      <w:r>
        <w:rPr>
          <w:spacing w:val="1"/>
        </w:rPr>
        <w:t>构成的移相电路的原理及工作情况，学会了使用示波器进行基础信号测试</w:t>
      </w:r>
      <w:r>
        <w:rPr/>
        <w:t>，了解相敏检波器的原理</w:t>
      </w:r>
      <w:r>
        <w:rPr/>
        <w:t>和工作情况。</w:t>
      </w:r>
      <w:r>
        <w:rPr>
          <w:color w:val="2C2C36"/>
        </w:rPr>
        <w:t>通过这三个实验，我对传感器技术、信号处理和电子测量有了更全面和深入的理解。</w:t>
      </w:r>
      <w:r>
        <w:rPr>
          <w:color w:val="2C2C36"/>
          <w:spacing w:val="-2"/>
        </w:rPr>
        <w:t>每个实验都让我学到了新的知识和技能，同时也发现了自己在</w:t>
      </w:r>
      <w:r>
        <w:rPr>
          <w:color w:val="2C2C36"/>
          <w:spacing w:val="-3"/>
        </w:rPr>
        <w:t>实验操作和数据分析方面的不足之处。</w:t>
      </w:r>
      <w:r>
        <w:rPr>
          <w:color w:val="2C2C36"/>
          <w:spacing w:val="-1"/>
        </w:rPr>
        <w:t>未来，我将继续努力提升自己的实验技能，为今后的学习和研究打下坚实的</w:t>
      </w:r>
      <w:r>
        <w:rPr>
          <w:color w:val="2C2C36"/>
          <w:spacing w:val="-2"/>
        </w:rPr>
        <w:t>基础。</w:t>
      </w:r>
    </w:p>
    <w:p>
      <w:pPr>
        <w:spacing w:line="316" w:lineRule="auto"/>
        <w:sectPr>
          <w:footerReference w:type="default" r:id="rId84"/>
          <w:pgSz w:w="11907" w:h="16839"/>
          <w:pgMar w:top="1229" w:right="1223" w:bottom="761" w:left="1222" w:header="657" w:footer="548" w:gutter="0"/>
        </w:sectPr>
        <w:rPr/>
      </w:pPr>
    </w:p>
    <w:p>
      <w:pPr>
        <w:ind w:firstLine="195"/>
        <w:spacing w:before="234" w:line="14259" w:lineRule="exact"/>
        <w:rPr/>
      </w:pPr>
      <w:r>
        <w:rPr>
          <w:position w:val="-285"/>
        </w:rPr>
        <w:drawing>
          <wp:inline distT="0" distB="0" distL="0" distR="0">
            <wp:extent cx="6191021" cy="9054451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91021" cy="905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93"/>
      <w:footerReference w:type="default" r:id="rId94"/>
      <w:pgSz w:w="11907" w:h="16839"/>
      <w:pgMar w:top="1229" w:right="738" w:bottom="761" w:left="1222" w:header="657" w:footer="548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  <w:font w:name="Cambria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91"/>
      <w:spacing w:line="208" w:lineRule="auto"/>
      <w:rPr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-4"/>
      </w:rPr>
      <w:t>1</w:t>
    </w:r>
    <w:r>
      <w:rPr>
        <w:rFonts w:ascii="Times New Roman" w:hAnsi="Times New Roman" w:eastAsia="Times New Roman" w:cs="Times New Roman"/>
        <w:sz w:val="18"/>
        <w:szCs w:val="18"/>
        <w:b/>
        <w:bCs/>
      </w:rPr>
      <w:t xml:space="preserve">                                                                                </w:t>
    </w:r>
    <w:r>
      <w:rPr>
        <w:sz w:val="18"/>
        <w:szCs w:val="18"/>
        <w:spacing w:val="-4"/>
      </w:rPr>
      <w:t>实验台简介</w:t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539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6                                                                       </w:t>
    </w:r>
    <w:r>
      <w:rPr>
        <w:sz w:val="18"/>
        <w:szCs w:val="18"/>
        <w:b/>
        <w:bCs/>
        <w:i/>
        <w:iCs/>
        <w:spacing w:val="1"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  <w:spacing w:val="1"/>
      </w:rPr>
      <w:t>1</w:t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538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7                                                                       </w:t>
    </w:r>
    <w:r>
      <w:rPr>
        <w:sz w:val="18"/>
        <w:szCs w:val="18"/>
        <w:b/>
        <w:bCs/>
        <w:i/>
        <w:iCs/>
        <w:spacing w:val="1"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  <w:spacing w:val="1"/>
      </w:rPr>
      <w:t>1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538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8                                                                       </w:t>
    </w:r>
    <w:r>
      <w:rPr>
        <w:sz w:val="18"/>
        <w:szCs w:val="18"/>
        <w:b/>
        <w:bCs/>
        <w:i/>
        <w:iCs/>
        <w:spacing w:val="1"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  <w:spacing w:val="1"/>
      </w:rPr>
      <w:t>1</w:t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537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9                                                                       </w:t>
    </w:r>
    <w:r>
      <w:rPr>
        <w:sz w:val="18"/>
        <w:szCs w:val="18"/>
        <w:b/>
        <w:bCs/>
        <w:i/>
        <w:iCs/>
        <w:spacing w:val="1"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  <w:spacing w:val="1"/>
      </w:rPr>
      <w:t>1</w:t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54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10                              </w:t>
    </w:r>
    <w:r>
      <w:rPr>
        <w:rFonts w:ascii="Times New Roman" w:hAnsi="Times New Roman" w:eastAsia="Times New Roman" w:cs="Times New Roman"/>
        <w:sz w:val="18"/>
        <w:szCs w:val="18"/>
        <w:b/>
        <w:bCs/>
      </w:rPr>
      <w:t xml:space="preserve">                                          </w:t>
    </w:r>
    <w:r>
      <w:rPr>
        <w:sz w:val="18"/>
        <w:szCs w:val="18"/>
        <w:b/>
        <w:bCs/>
        <w:i/>
        <w:iCs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</w:rPr>
      <w:t>1</w:t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63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11                    </w:t>
    </w:r>
    <w:r>
      <w:rPr>
        <w:rFonts w:ascii="Times New Roman" w:hAnsi="Times New Roman" w:eastAsia="Times New Roman" w:cs="Times New Roman"/>
        <w:sz w:val="18"/>
        <w:szCs w:val="18"/>
        <w:b/>
        <w:bCs/>
      </w:rPr>
      <w:t xml:space="preserve">                                                    </w:t>
    </w:r>
    <w:r>
      <w:rPr>
        <w:sz w:val="18"/>
        <w:szCs w:val="18"/>
        <w:b/>
        <w:bCs/>
        <w:i/>
        <w:iCs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</w:rPr>
      <w:t>1</w:t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54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12                              </w:t>
    </w:r>
    <w:r>
      <w:rPr>
        <w:rFonts w:ascii="Times New Roman" w:hAnsi="Times New Roman" w:eastAsia="Times New Roman" w:cs="Times New Roman"/>
        <w:sz w:val="18"/>
        <w:szCs w:val="18"/>
        <w:b/>
        <w:bCs/>
      </w:rPr>
      <w:t xml:space="preserve">                                          </w:t>
    </w:r>
    <w:r>
      <w:rPr>
        <w:sz w:val="18"/>
        <w:szCs w:val="18"/>
        <w:b/>
        <w:bCs/>
        <w:i/>
        <w:iCs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</w:rPr>
      <w:t>1</w: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54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13                              </w:t>
    </w:r>
    <w:r>
      <w:rPr>
        <w:rFonts w:ascii="Times New Roman" w:hAnsi="Times New Roman" w:eastAsia="Times New Roman" w:cs="Times New Roman"/>
        <w:sz w:val="18"/>
        <w:szCs w:val="18"/>
        <w:b/>
        <w:bCs/>
      </w:rPr>
      <w:t xml:space="preserve">                                          </w:t>
    </w:r>
    <w:r>
      <w:rPr>
        <w:sz w:val="18"/>
        <w:szCs w:val="18"/>
        <w:b/>
        <w:bCs/>
        <w:i/>
        <w:iCs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</w:rPr>
      <w:t>1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08" w:lineRule="auto"/>
      <w:jc w:val="right"/>
      <w:rPr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</w:rPr>
      <w:t>2                                 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1"/>
      </w:rPr>
      <w:t xml:space="preserve">                                              </w:t>
    </w:r>
    <w:r>
      <w:rPr>
        <w:sz w:val="18"/>
        <w:szCs w:val="18"/>
        <w:spacing w:val="-1"/>
      </w:rPr>
      <w:t>实验台简介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08" w:lineRule="auto"/>
      <w:jc w:val="right"/>
      <w:rPr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</w:rPr>
      <w:t>3                                   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1"/>
      </w:rPr>
      <w:t xml:space="preserve">                                            </w:t>
    </w:r>
    <w:r>
      <w:rPr>
        <w:sz w:val="18"/>
        <w:szCs w:val="18"/>
        <w:spacing w:val="-1"/>
      </w:rPr>
      <w:t>实验台简介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08" w:lineRule="auto"/>
      <w:jc w:val="right"/>
      <w:rPr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</w:rPr>
      <w:t>4                                 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1"/>
      </w:rPr>
      <w:t xml:space="preserve">                                              </w:t>
    </w:r>
    <w:r>
      <w:rPr>
        <w:sz w:val="18"/>
        <w:szCs w:val="18"/>
        <w:spacing w:val="-1"/>
      </w:rPr>
      <w:t>实验台简介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544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1                               </w:t>
    </w:r>
    <w:r>
      <w:rPr>
        <w:rFonts w:ascii="Times New Roman" w:hAnsi="Times New Roman" w:eastAsia="Times New Roman" w:cs="Times New Roman"/>
        <w:sz w:val="18"/>
        <w:szCs w:val="18"/>
        <w:b/>
        <w:bCs/>
      </w:rPr>
      <w:t xml:space="preserve">                                         </w:t>
    </w:r>
    <w:r>
      <w:rPr>
        <w:sz w:val="18"/>
        <w:szCs w:val="18"/>
        <w:b/>
        <w:bCs/>
        <w:i/>
        <w:iCs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</w:rPr>
      <w:t>1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536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2                                                                       </w:t>
    </w:r>
    <w:r>
      <w:rPr>
        <w:sz w:val="18"/>
        <w:szCs w:val="18"/>
        <w:b/>
        <w:bCs/>
        <w:i/>
        <w:iCs/>
        <w:spacing w:val="1"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  <w:spacing w:val="1"/>
      </w:rPr>
      <w:t>1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535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3                                                                       </w:t>
    </w:r>
    <w:r>
      <w:rPr>
        <w:sz w:val="18"/>
        <w:szCs w:val="18"/>
        <w:b/>
        <w:bCs/>
        <w:i/>
        <w:iCs/>
        <w:spacing w:val="1"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  <w:spacing w:val="1"/>
      </w:rPr>
      <w:t>1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536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4                                                                       </w:t>
    </w:r>
    <w:r>
      <w:rPr>
        <w:sz w:val="18"/>
        <w:szCs w:val="18"/>
        <w:b/>
        <w:bCs/>
        <w:i/>
        <w:iCs/>
        <w:spacing w:val="1"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  <w:spacing w:val="1"/>
      </w:rPr>
      <w:t>1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538"/>
      <w:spacing w:line="208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b/>
        <w:bCs/>
        <w:spacing w:val="1"/>
      </w:rPr>
      <w:t>5                                                                       </w:t>
    </w:r>
    <w:r>
      <w:rPr>
        <w:sz w:val="18"/>
        <w:szCs w:val="18"/>
        <w:b/>
        <w:bCs/>
        <w:i/>
        <w:iCs/>
        <w:spacing w:val="1"/>
      </w:rPr>
      <w:t>传感器综合实验</w:t>
    </w:r>
    <w:r>
      <w:rPr>
        <w:rFonts w:ascii="Times New Roman" w:hAnsi="Times New Roman" w:eastAsia="Times New Roman" w:cs="Times New Roman"/>
        <w:sz w:val="18"/>
        <w:szCs w:val="18"/>
        <w:b/>
        <w:bCs/>
        <w:i/>
        <w:iCs/>
        <w:spacing w:val="1"/>
      </w:rPr>
      <w:t>1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388"/>
      <w:spacing w:before="53" w:line="206" w:lineRule="auto"/>
      <w:rPr>
        <w:sz w:val="20"/>
        <w:szCs w:val="20"/>
      </w:rPr>
    </w:pPr>
    <w:r>
      <w:pict>
        <v:shape id="_x0000_s12" style="position:absolute;margin-left:14.8708pt;margin-top:1.69579pt;mso-position-vertical-relative:text;mso-position-horizontal-relative:text;width:61.85pt;height:26.95pt;z-index:251659264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pStyle w:val="BodyText"/>
                  <w:ind w:left="20"/>
                  <w:spacing w:before="19" w:line="220" w:lineRule="auto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  <w:b/>
                    <w:bCs/>
                    <w:spacing w:val="-3"/>
                  </w:rPr>
                  <w:t>姓名：吴娉娉</w:t>
                </w:r>
              </w:p>
              <w:p>
                <w:pPr>
                  <w:pStyle w:val="BodyText"/>
                  <w:ind w:left="24"/>
                  <w:spacing w:before="20" w:line="221" w:lineRule="auto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Calibri" w:hAnsi="Calibri" w:eastAsia="Calibri" w:cs="Calibri"/>
                    <w:sz w:val="20"/>
                    <w:szCs w:val="20"/>
                    <w:b/>
                    <w:bCs/>
                    <w:spacing w:val="-4"/>
                  </w:rPr>
                  <w:t>1</w:t>
                </w:r>
                <w:r>
                  <w:rPr>
                    <w:rFonts w:ascii="Calibri" w:hAnsi="Calibri" w:eastAsia="Calibri" w:cs="Calibri"/>
                    <w:sz w:val="20"/>
                    <w:szCs w:val="20"/>
                    <w:b/>
                    <w:bCs/>
                    <w:spacing w:val="21"/>
                  </w:rPr>
                  <w:t xml:space="preserve"> </w:t>
                </w:r>
                <w:r>
                  <w:rPr>
                    <w:sz w:val="20"/>
                    <w:szCs w:val="20"/>
                    <w:b/>
                    <w:bCs/>
                    <w:spacing w:val="-4"/>
                  </w:rPr>
                  <w:t>号</w:t>
                </w:r>
              </w:p>
            </w:txbxContent>
          </v:textbox>
        </v:shape>
      </w:pict>
    </w:r>
    <w:r>
      <w:pict>
        <v:shape id="_x0000_s14" style="position:absolute;margin-left:136.671pt;margin-top:1.69579pt;mso-position-vertical-relative:text;mso-position-horizontal-relative:text;width:82.35pt;height:26.95pt;z-index:251658240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pStyle w:val="BodyText"/>
                  <w:ind w:left="21"/>
                  <w:spacing w:before="20" w:line="221" w:lineRule="auto"/>
                  <w:rPr>
                    <w:rFonts w:ascii="Calibri" w:hAnsi="Calibri" w:eastAsia="Calibri" w:cs="Calibri"/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  <w:b/>
                    <w:bCs/>
                    <w:spacing w:val="-2"/>
                  </w:rPr>
                  <w:t>学号：</w:t>
                </w:r>
                <w:r>
                  <w:rPr>
                    <w:rFonts w:ascii="Calibri" w:hAnsi="Calibri" w:eastAsia="Calibri" w:cs="Calibri"/>
                    <w:sz w:val="20"/>
                    <w:szCs w:val="20"/>
                    <w:b/>
                    <w:bCs/>
                    <w:spacing w:val="-2"/>
                  </w:rPr>
                  <w:t>3220103538</w:t>
                </w:r>
              </w:p>
              <w:p>
                <w:pPr>
                  <w:pStyle w:val="BodyText"/>
                  <w:ind w:left="20"/>
                  <w:spacing w:before="19" w:line="221" w:lineRule="auto"/>
                  <w:rPr>
                    <w:rFonts w:ascii="Calibri" w:hAnsi="Calibri" w:eastAsia="Calibri" w:cs="Calibri"/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  <w:b/>
                    <w:bCs/>
                    <w:spacing w:val="-3"/>
                  </w:rPr>
                  <w:t>组号</w:t>
                </w:r>
                <w:r>
                  <w:rPr>
                    <w:sz w:val="20"/>
                    <w:szCs w:val="20"/>
                    <w:spacing w:val="-3"/>
                  </w:rPr>
                  <w:t>：</w:t>
                </w:r>
                <w:r>
                  <w:rPr>
                    <w:rFonts w:ascii="Calibri" w:hAnsi="Calibri" w:eastAsia="Calibri" w:cs="Calibri"/>
                    <w:sz w:val="20"/>
                    <w:szCs w:val="20"/>
                    <w:b/>
                    <w:bCs/>
                    <w:spacing w:val="-3"/>
                  </w:rPr>
                  <w:t>04</w:t>
                </w:r>
              </w:p>
            </w:txbxContent>
          </v:textbox>
        </v:shape>
      </w:pict>
    </w:r>
    <w:r>
      <w:pict>
        <v:shape id="_x0000_s16" style="position:absolute;margin-left:400.196pt;margin-top:7.71111pt;mso-position-vertical-relative:text;mso-position-horizontal-relative:text;width:31.8pt;height:15.05pt;z-index:251660288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pStyle w:val="BodyText"/>
                  <w:spacing w:before="19" w:line="229" w:lineRule="auto"/>
                  <w:jc w:val="right"/>
                  <w:rPr/>
                </w:pPr>
                <w:r>
                  <w:rPr>
                    <w:b/>
                    <w:bCs/>
                    <w:spacing w:val="-14"/>
                  </w:rPr>
                  <w:t>成绩：</w:t>
                </w:r>
              </w:p>
            </w:txbxContent>
          </v:textbox>
        </v:shape>
      </w:pict>
    </w:r>
    <w:r>
      <w:rPr>
        <w:sz w:val="20"/>
        <w:szCs w:val="20"/>
        <w:b/>
        <w:bCs/>
        <w:spacing w:val="-3"/>
      </w:rPr>
      <w:t>指导老师：管凯敏</w:t>
    </w:r>
  </w:p>
  <w:p>
    <w:pPr>
      <w:pStyle w:val="BodyText"/>
      <w:ind w:left="5395"/>
      <w:spacing w:line="278" w:lineRule="exact"/>
      <w:rPr>
        <w:rFonts w:ascii="Calibri" w:hAnsi="Calibri" w:eastAsia="Calibri" w:cs="Calibri"/>
        <w:sz w:val="20"/>
        <w:szCs w:val="20"/>
      </w:rPr>
    </w:pPr>
    <w:r>
      <w:drawing>
        <wp:anchor distT="0" distB="0" distL="0" distR="0" simplePos="0" relativeHeight="251661312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168792</wp:posOffset>
          </wp:positionV>
          <wp:extent cx="6006858" cy="9143"/>
          <wp:effectExtent l="0" t="0" r="0" b="0"/>
          <wp:wrapNone/>
          <wp:docPr id="40" name="IM 40"/>
          <wp:cNvGraphicFramePr/>
          <a:graphic>
            <a:graphicData uri="http://schemas.openxmlformats.org/drawingml/2006/picture">
              <pic:pic>
                <pic:nvPicPr>
                  <pic:cNvPr id="40" name="IM 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6858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  <w:szCs w:val="20"/>
        <w:b/>
        <w:bCs/>
        <w:spacing w:val="-2"/>
        <w:position w:val="2"/>
      </w:rPr>
      <w:t>时间：</w:t>
    </w:r>
    <w:r>
      <w:rPr>
        <w:rFonts w:ascii="Calibri" w:hAnsi="Calibri" w:eastAsia="Calibri" w:cs="Calibri"/>
        <w:sz w:val="20"/>
        <w:szCs w:val="20"/>
        <w:b/>
        <w:bCs/>
        <w:spacing w:val="-2"/>
        <w:position w:val="2"/>
      </w:rPr>
      <w:t>2024/10/28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388"/>
      <w:spacing w:before="53" w:line="206" w:lineRule="auto"/>
      <w:rPr>
        <w:sz w:val="20"/>
        <w:szCs w:val="20"/>
      </w:rPr>
    </w:pPr>
    <w:r>
      <w:pict>
        <v:shape id="_x0000_s26" style="position:absolute;margin-left:14.8708pt;margin-top:1.69579pt;mso-position-vertical-relative:text;mso-position-horizontal-relative:text;width:61.85pt;height:26.95pt;z-index:251708416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pStyle w:val="BodyText"/>
                  <w:ind w:left="20"/>
                  <w:spacing w:before="19" w:line="220" w:lineRule="auto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  <w:b/>
                    <w:bCs/>
                    <w:spacing w:val="-3"/>
                  </w:rPr>
                  <w:t>姓名：吴娉娉</w:t>
                </w:r>
              </w:p>
              <w:p>
                <w:pPr>
                  <w:pStyle w:val="BodyText"/>
                  <w:ind w:left="24"/>
                  <w:spacing w:before="20" w:line="221" w:lineRule="auto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Calibri" w:hAnsi="Calibri" w:eastAsia="Calibri" w:cs="Calibri"/>
                    <w:sz w:val="20"/>
                    <w:szCs w:val="20"/>
                    <w:b/>
                    <w:bCs/>
                    <w:spacing w:val="-4"/>
                  </w:rPr>
                  <w:t>1</w:t>
                </w:r>
                <w:r>
                  <w:rPr>
                    <w:rFonts w:ascii="Calibri" w:hAnsi="Calibri" w:eastAsia="Calibri" w:cs="Calibri"/>
                    <w:sz w:val="20"/>
                    <w:szCs w:val="20"/>
                    <w:b/>
                    <w:bCs/>
                    <w:spacing w:val="21"/>
                  </w:rPr>
                  <w:t xml:space="preserve"> </w:t>
                </w:r>
                <w:r>
                  <w:rPr>
                    <w:sz w:val="20"/>
                    <w:szCs w:val="20"/>
                    <w:b/>
                    <w:bCs/>
                    <w:spacing w:val="-4"/>
                  </w:rPr>
                  <w:t>号</w:t>
                </w:r>
              </w:p>
            </w:txbxContent>
          </v:textbox>
        </v:shape>
      </w:pict>
    </w:r>
    <w:r>
      <w:pict>
        <v:shape id="_x0000_s28" style="position:absolute;margin-left:136.671pt;margin-top:1.69579pt;mso-position-vertical-relative:text;mso-position-horizontal-relative:text;width:82.35pt;height:26.95pt;z-index:251707392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pStyle w:val="BodyText"/>
                  <w:ind w:left="21"/>
                  <w:spacing w:before="20" w:line="221" w:lineRule="auto"/>
                  <w:rPr>
                    <w:rFonts w:ascii="Calibri" w:hAnsi="Calibri" w:eastAsia="Calibri" w:cs="Calibri"/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  <w:b/>
                    <w:bCs/>
                    <w:spacing w:val="-2"/>
                  </w:rPr>
                  <w:t>学号：</w:t>
                </w:r>
                <w:r>
                  <w:rPr>
                    <w:rFonts w:ascii="Calibri" w:hAnsi="Calibri" w:eastAsia="Calibri" w:cs="Calibri"/>
                    <w:sz w:val="20"/>
                    <w:szCs w:val="20"/>
                    <w:b/>
                    <w:bCs/>
                    <w:spacing w:val="-2"/>
                  </w:rPr>
                  <w:t>3220103538</w:t>
                </w:r>
              </w:p>
              <w:p>
                <w:pPr>
                  <w:pStyle w:val="BodyText"/>
                  <w:ind w:left="20"/>
                  <w:spacing w:before="19" w:line="221" w:lineRule="auto"/>
                  <w:rPr>
                    <w:rFonts w:ascii="Calibri" w:hAnsi="Calibri" w:eastAsia="Calibri" w:cs="Calibri"/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  <w:b/>
                    <w:bCs/>
                    <w:spacing w:val="-3"/>
                  </w:rPr>
                  <w:t>组号</w:t>
                </w:r>
                <w:r>
                  <w:rPr>
                    <w:sz w:val="20"/>
                    <w:szCs w:val="20"/>
                    <w:spacing w:val="-3"/>
                  </w:rPr>
                  <w:t>：</w:t>
                </w:r>
                <w:r>
                  <w:rPr>
                    <w:rFonts w:ascii="Calibri" w:hAnsi="Calibri" w:eastAsia="Calibri" w:cs="Calibri"/>
                    <w:sz w:val="20"/>
                    <w:szCs w:val="20"/>
                    <w:b/>
                    <w:bCs/>
                    <w:spacing w:val="-3"/>
                  </w:rPr>
                  <w:t>04</w:t>
                </w:r>
              </w:p>
            </w:txbxContent>
          </v:textbox>
        </v:shape>
      </w:pict>
    </w:r>
    <w:r>
      <w:pict>
        <v:shape id="_x0000_s30" style="position:absolute;margin-left:400.196pt;margin-top:7.71111pt;mso-position-vertical-relative:text;mso-position-horizontal-relative:text;width:31.8pt;height:15.05pt;z-index:251709440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pStyle w:val="BodyText"/>
                  <w:spacing w:before="19" w:line="229" w:lineRule="auto"/>
                  <w:jc w:val="right"/>
                  <w:rPr/>
                </w:pPr>
                <w:r>
                  <w:rPr>
                    <w:b/>
                    <w:bCs/>
                    <w:spacing w:val="-14"/>
                  </w:rPr>
                  <w:t>成绩：</w:t>
                </w:r>
              </w:p>
            </w:txbxContent>
          </v:textbox>
        </v:shape>
      </w:pict>
    </w:r>
    <w:r>
      <w:rPr>
        <w:sz w:val="20"/>
        <w:szCs w:val="20"/>
        <w:b/>
        <w:bCs/>
        <w:spacing w:val="-3"/>
      </w:rPr>
      <w:t>指导老师：管凯敏</w:t>
    </w:r>
  </w:p>
  <w:p>
    <w:pPr>
      <w:pStyle w:val="BodyText"/>
      <w:ind w:left="5395"/>
      <w:spacing w:line="278" w:lineRule="exact"/>
      <w:rPr>
        <w:rFonts w:ascii="Calibri" w:hAnsi="Calibri" w:eastAsia="Calibri" w:cs="Calibri"/>
        <w:sz w:val="20"/>
        <w:szCs w:val="20"/>
      </w:rPr>
    </w:pPr>
    <w:r>
      <w:drawing>
        <wp:anchor distT="0" distB="0" distL="0" distR="0" simplePos="0" relativeHeight="251710464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168792</wp:posOffset>
          </wp:positionV>
          <wp:extent cx="6006858" cy="9143"/>
          <wp:effectExtent l="0" t="0" r="0" b="0"/>
          <wp:wrapNone/>
          <wp:docPr id="154" name="IM 154"/>
          <wp:cNvGraphicFramePr/>
          <a:graphic>
            <a:graphicData uri="http://schemas.openxmlformats.org/drawingml/2006/picture">
              <pic:pic>
                <pic:nvPicPr>
                  <pic:cNvPr id="154" name="IM 1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6858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0"/>
        <w:szCs w:val="20"/>
        <w:b/>
        <w:bCs/>
        <w:spacing w:val="-2"/>
        <w:position w:val="2"/>
      </w:rPr>
      <w:t>时间：</w:t>
    </w:r>
    <w:r>
      <w:rPr>
        <w:rFonts w:ascii="Calibri" w:hAnsi="Calibri" w:eastAsia="Calibri" w:cs="Calibri"/>
        <w:sz w:val="20"/>
        <w:szCs w:val="20"/>
        <w:b/>
        <w:bCs/>
        <w:spacing w:val="-2"/>
        <w:position w:val="2"/>
      </w:rPr>
      <w:t>2024/10/28</w:t>
    </w:r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SimSun" w:hAnsi="SimSun" w:eastAsia="SimSun" w:cs="SimSun"/>
      <w:sz w:val="21"/>
      <w:szCs w:val="21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Times New Roman" w:hAnsi="Times New Roman" w:eastAsia="Times New Roman" w:cs="Times New Roman"/>
      <w:sz w:val="21"/>
      <w:szCs w:val="21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styles" Target="styles.xml"/><Relationship Id="rId96" Type="http://schemas.openxmlformats.org/officeDocument/2006/relationships/settings" Target="settings.xml"/><Relationship Id="rId95" Type="http://schemas.openxmlformats.org/officeDocument/2006/relationships/image" Target="media/image78.png"/><Relationship Id="rId94" Type="http://schemas.openxmlformats.org/officeDocument/2006/relationships/footer" Target="footer17.xml"/><Relationship Id="rId93" Type="http://schemas.openxmlformats.org/officeDocument/2006/relationships/header" Target="header2.xml"/><Relationship Id="rId92" Type="http://schemas.openxmlformats.org/officeDocument/2006/relationships/image" Target="media/image76.png"/><Relationship Id="rId91" Type="http://schemas.openxmlformats.org/officeDocument/2006/relationships/image" Target="media/image75.png"/><Relationship Id="rId90" Type="http://schemas.openxmlformats.org/officeDocument/2006/relationships/image" Target="media/image74.png"/><Relationship Id="rId9" Type="http://schemas.openxmlformats.org/officeDocument/2006/relationships/image" Target="media/image8.jpeg"/><Relationship Id="rId89" Type="http://schemas.openxmlformats.org/officeDocument/2006/relationships/image" Target="media/image73.png"/><Relationship Id="rId88" Type="http://schemas.openxmlformats.org/officeDocument/2006/relationships/image" Target="media/image72.jpeg"/><Relationship Id="rId87" Type="http://schemas.openxmlformats.org/officeDocument/2006/relationships/image" Target="media/image71.jpeg"/><Relationship Id="rId86" Type="http://schemas.openxmlformats.org/officeDocument/2006/relationships/image" Target="media/image70.jpeg"/><Relationship Id="rId85" Type="http://schemas.openxmlformats.org/officeDocument/2006/relationships/image" Target="media/image69.jpeg"/><Relationship Id="rId84" Type="http://schemas.openxmlformats.org/officeDocument/2006/relationships/footer" Target="footer16.xml"/><Relationship Id="rId83" Type="http://schemas.openxmlformats.org/officeDocument/2006/relationships/image" Target="media/image68.png"/><Relationship Id="rId82" Type="http://schemas.openxmlformats.org/officeDocument/2006/relationships/image" Target="media/image67.png"/><Relationship Id="rId81" Type="http://schemas.openxmlformats.org/officeDocument/2006/relationships/image" Target="media/image66.png"/><Relationship Id="rId80" Type="http://schemas.openxmlformats.org/officeDocument/2006/relationships/image" Target="media/image65.png"/><Relationship Id="rId8" Type="http://schemas.openxmlformats.org/officeDocument/2006/relationships/image" Target="media/image7.png"/><Relationship Id="rId79" Type="http://schemas.openxmlformats.org/officeDocument/2006/relationships/image" Target="media/image64.png"/><Relationship Id="rId78" Type="http://schemas.openxmlformats.org/officeDocument/2006/relationships/image" Target="media/image63.png"/><Relationship Id="rId77" Type="http://schemas.openxmlformats.org/officeDocument/2006/relationships/footer" Target="footer15.xml"/><Relationship Id="rId76" Type="http://schemas.openxmlformats.org/officeDocument/2006/relationships/image" Target="media/image62.png"/><Relationship Id="rId75" Type="http://schemas.openxmlformats.org/officeDocument/2006/relationships/image" Target="media/image61.png"/><Relationship Id="rId74" Type="http://schemas.openxmlformats.org/officeDocument/2006/relationships/image" Target="media/image60.png"/><Relationship Id="rId73" Type="http://schemas.openxmlformats.org/officeDocument/2006/relationships/image" Target="media/image59.png"/><Relationship Id="rId72" Type="http://schemas.openxmlformats.org/officeDocument/2006/relationships/footer" Target="footer14.xml"/><Relationship Id="rId71" Type="http://schemas.openxmlformats.org/officeDocument/2006/relationships/image" Target="media/image58.png"/><Relationship Id="rId70" Type="http://schemas.openxmlformats.org/officeDocument/2006/relationships/image" Target="media/image57.png"/><Relationship Id="rId7" Type="http://schemas.openxmlformats.org/officeDocument/2006/relationships/image" Target="media/image6.png"/><Relationship Id="rId69" Type="http://schemas.openxmlformats.org/officeDocument/2006/relationships/image" Target="media/image56.png"/><Relationship Id="rId68" Type="http://schemas.openxmlformats.org/officeDocument/2006/relationships/footer" Target="footer13.xml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footer" Target="footer12.xml"/><Relationship Id="rId63" Type="http://schemas.openxmlformats.org/officeDocument/2006/relationships/image" Target="media/image52.png"/><Relationship Id="rId62" Type="http://schemas.openxmlformats.org/officeDocument/2006/relationships/image" Target="media/image51.jpeg"/><Relationship Id="rId61" Type="http://schemas.openxmlformats.org/officeDocument/2006/relationships/image" Target="media/image50.jpeg"/><Relationship Id="rId60" Type="http://schemas.openxmlformats.org/officeDocument/2006/relationships/image" Target="media/image49.png"/><Relationship Id="rId6" Type="http://schemas.openxmlformats.org/officeDocument/2006/relationships/image" Target="media/image5.png"/><Relationship Id="rId59" Type="http://schemas.openxmlformats.org/officeDocument/2006/relationships/footer" Target="footer11.xml"/><Relationship Id="rId58" Type="http://schemas.openxmlformats.org/officeDocument/2006/relationships/footer" Target="footer10.xml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jpeg"/><Relationship Id="rId52" Type="http://schemas.openxmlformats.org/officeDocument/2006/relationships/image" Target="media/image43.jpeg"/><Relationship Id="rId51" Type="http://schemas.openxmlformats.org/officeDocument/2006/relationships/image" Target="media/image42.jpeg"/><Relationship Id="rId50" Type="http://schemas.openxmlformats.org/officeDocument/2006/relationships/image" Target="media/image41.jpeg"/><Relationship Id="rId5" Type="http://schemas.openxmlformats.org/officeDocument/2006/relationships/image" Target="media/image4.png"/><Relationship Id="rId49" Type="http://schemas.openxmlformats.org/officeDocument/2006/relationships/footer" Target="footer9.xml"/><Relationship Id="rId48" Type="http://schemas.openxmlformats.org/officeDocument/2006/relationships/image" Target="media/image40.jpeg"/><Relationship Id="rId47" Type="http://schemas.openxmlformats.org/officeDocument/2006/relationships/image" Target="media/image39.jpeg"/><Relationship Id="rId46" Type="http://schemas.openxmlformats.org/officeDocument/2006/relationships/image" Target="media/image38.jpeg"/><Relationship Id="rId45" Type="http://schemas.openxmlformats.org/officeDocument/2006/relationships/image" Target="media/image37.png"/><Relationship Id="rId44" Type="http://schemas.openxmlformats.org/officeDocument/2006/relationships/image" Target="media/image36.jpeg"/><Relationship Id="rId43" Type="http://schemas.openxmlformats.org/officeDocument/2006/relationships/image" Target="media/image35.png"/><Relationship Id="rId42" Type="http://schemas.openxmlformats.org/officeDocument/2006/relationships/footer" Target="footer8.xml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image" Target="media/image3.png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footer" Target="footer7.xml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footer" Target="footer6.xml"/><Relationship Id="rId30" Type="http://schemas.openxmlformats.org/officeDocument/2006/relationships/image" Target="media/image25.png"/><Relationship Id="rId3" Type="http://schemas.openxmlformats.org/officeDocument/2006/relationships/image" Target="media/image2.png"/><Relationship Id="rId29" Type="http://schemas.openxmlformats.org/officeDocument/2006/relationships/image" Target="media/image24.pn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footer" Target="footer5.xml"/><Relationship Id="rId24" Type="http://schemas.openxmlformats.org/officeDocument/2006/relationships/header" Target="header1.xml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image" Target="media/image1.png"/><Relationship Id="rId19" Type="http://schemas.openxmlformats.org/officeDocument/2006/relationships/image" Target="media/image15.png"/><Relationship Id="rId18" Type="http://schemas.openxmlformats.org/officeDocument/2006/relationships/footer" Target="footer4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footer" Target="footer3.xml"/><Relationship Id="rId14" Type="http://schemas.openxmlformats.org/officeDocument/2006/relationships/image" Target="media/image12.png"/><Relationship Id="rId13" Type="http://schemas.openxmlformats.org/officeDocument/2006/relationships/image" Target="media/image11.jpeg"/><Relationship Id="rId12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footer" Target="footer2.xml"/><Relationship Id="rId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7.jpe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Acrobat PDFMaker 24 Word 版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Catherine</dc:creator>
  <dcterms:created xsi:type="dcterms:W3CDTF">2024-11-04T22:42:53Z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2025-10-16T14:40:58</vt:filetime>
  </property>
</Properties>
</file>